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5AE5" w14:textId="77777777" w:rsidR="00D5733E" w:rsidRDefault="00D5733E">
      <w:pPr>
        <w:spacing w:after="0" w:line="240" w:lineRule="auto"/>
        <w:jc w:val="center"/>
        <w:rPr>
          <w:rFonts w:ascii="Gotham" w:eastAsia="Gotham" w:hAnsi="Gotham" w:cs="Gotham"/>
          <w:sz w:val="28"/>
          <w:szCs w:val="28"/>
        </w:rPr>
      </w:pPr>
    </w:p>
    <w:p w14:paraId="2AB4DA2F" w14:textId="598471D3" w:rsidR="00D5733E" w:rsidRDefault="00000000">
      <w:pPr>
        <w:spacing w:after="0" w:line="240" w:lineRule="auto"/>
        <w:jc w:val="center"/>
        <w:rPr>
          <w:rFonts w:ascii="Gotham" w:eastAsia="Gotham" w:hAnsi="Gotham" w:cs="Gotham"/>
          <w:sz w:val="28"/>
          <w:szCs w:val="28"/>
        </w:rPr>
      </w:pPr>
      <w:r>
        <w:rPr>
          <w:rFonts w:ascii="Gotham" w:eastAsia="Gotham" w:hAnsi="Gotham" w:cs="Gotham"/>
          <w:sz w:val="28"/>
          <w:szCs w:val="28"/>
        </w:rPr>
        <w:t>Ennio Tamburi</w:t>
      </w:r>
    </w:p>
    <w:p w14:paraId="24CC4126" w14:textId="77777777" w:rsidR="00473F82" w:rsidRDefault="00473F82">
      <w:pPr>
        <w:spacing w:after="0" w:line="240" w:lineRule="auto"/>
        <w:jc w:val="center"/>
        <w:rPr>
          <w:rFonts w:ascii="Gotham" w:eastAsia="Gotham" w:hAnsi="Gotham" w:cs="Gotham"/>
          <w:b/>
          <w:smallCaps/>
          <w:color w:val="1F3864"/>
          <w:sz w:val="50"/>
          <w:szCs w:val="50"/>
        </w:rPr>
      </w:pPr>
      <w:proofErr w:type="spellStart"/>
      <w:r w:rsidRPr="00473F82">
        <w:rPr>
          <w:rFonts w:ascii="Gotham" w:eastAsia="Gotham" w:hAnsi="Gotham" w:cs="Gotham"/>
          <w:b/>
          <w:smallCaps/>
          <w:color w:val="1F3864"/>
          <w:sz w:val="50"/>
          <w:szCs w:val="50"/>
        </w:rPr>
        <w:t>Licht</w:t>
      </w:r>
      <w:proofErr w:type="spellEnd"/>
      <w:r w:rsidRPr="00473F82">
        <w:rPr>
          <w:rFonts w:ascii="Gotham" w:eastAsia="Gotham" w:hAnsi="Gotham" w:cs="Gotham"/>
          <w:b/>
          <w:smallCaps/>
          <w:color w:val="1F3864"/>
          <w:sz w:val="50"/>
          <w:szCs w:val="50"/>
        </w:rPr>
        <w:t xml:space="preserve"> </w:t>
      </w:r>
      <w:proofErr w:type="spellStart"/>
      <w:r w:rsidRPr="00473F82">
        <w:rPr>
          <w:rFonts w:ascii="Gotham" w:eastAsia="Gotham" w:hAnsi="Gotham" w:cs="Gotham"/>
          <w:b/>
          <w:smallCaps/>
          <w:color w:val="1F3864"/>
          <w:sz w:val="50"/>
          <w:szCs w:val="50"/>
        </w:rPr>
        <w:t>im</w:t>
      </w:r>
      <w:proofErr w:type="spellEnd"/>
      <w:r w:rsidRPr="00473F82">
        <w:rPr>
          <w:rFonts w:ascii="Gotham" w:eastAsia="Gotham" w:hAnsi="Gotham" w:cs="Gotham"/>
          <w:b/>
          <w:smallCaps/>
          <w:color w:val="1F3864"/>
          <w:sz w:val="50"/>
          <w:szCs w:val="50"/>
        </w:rPr>
        <w:t xml:space="preserve"> </w:t>
      </w:r>
      <w:proofErr w:type="spellStart"/>
      <w:r w:rsidRPr="00473F82">
        <w:rPr>
          <w:rFonts w:ascii="Gotham" w:eastAsia="Gotham" w:hAnsi="Gotham" w:cs="Gotham"/>
          <w:b/>
          <w:smallCaps/>
          <w:color w:val="1F3864"/>
          <w:sz w:val="50"/>
          <w:szCs w:val="50"/>
        </w:rPr>
        <w:t>Dunkeln</w:t>
      </w:r>
      <w:proofErr w:type="spellEnd"/>
      <w:r>
        <w:rPr>
          <w:rFonts w:ascii="Gotham" w:eastAsia="Gotham" w:hAnsi="Gotham" w:cs="Gotham"/>
          <w:b/>
          <w:smallCaps/>
          <w:color w:val="1F3864"/>
          <w:sz w:val="50"/>
          <w:szCs w:val="50"/>
        </w:rPr>
        <w:t xml:space="preserve"> </w:t>
      </w:r>
    </w:p>
    <w:p w14:paraId="7723127D" w14:textId="2B277BFC" w:rsidR="00D5733E" w:rsidRPr="00473F82" w:rsidRDefault="00473F82">
      <w:pPr>
        <w:spacing w:after="0" w:line="240" w:lineRule="auto"/>
        <w:jc w:val="center"/>
        <w:rPr>
          <w:rFonts w:ascii="Book Antiqua" w:eastAsia="Book Antiqua" w:hAnsi="Book Antiqua" w:cs="Book Antiqua"/>
          <w:bCs/>
          <w:sz w:val="48"/>
          <w:szCs w:val="48"/>
        </w:rPr>
      </w:pPr>
      <w:r w:rsidRPr="00473F82">
        <w:rPr>
          <w:rFonts w:ascii="Gotham" w:eastAsia="Gotham" w:hAnsi="Gotham" w:cs="Gotham"/>
          <w:bCs/>
          <w:smallCaps/>
          <w:color w:val="1F3864"/>
          <w:sz w:val="50"/>
          <w:szCs w:val="50"/>
        </w:rPr>
        <w:t>[Luce nell’oscurità]</w:t>
      </w:r>
    </w:p>
    <w:p w14:paraId="17894850" w14:textId="19A1F0AC" w:rsidR="00D5733E" w:rsidRDefault="005972ED">
      <w:pPr>
        <w:spacing w:after="0" w:line="240" w:lineRule="auto"/>
        <w:jc w:val="center"/>
        <w:rPr>
          <w:rFonts w:ascii="Gotham" w:eastAsia="Gotham" w:hAnsi="Gotham" w:cs="Gotham"/>
          <w:sz w:val="20"/>
          <w:szCs w:val="20"/>
        </w:rPr>
      </w:pPr>
      <w:proofErr w:type="spellStart"/>
      <w:r>
        <w:rPr>
          <w:rFonts w:ascii="Gotham" w:eastAsia="Gotham" w:hAnsi="Gotham" w:cs="Gotham"/>
          <w:sz w:val="20"/>
          <w:szCs w:val="20"/>
        </w:rPr>
        <w:t>Curated</w:t>
      </w:r>
      <w:proofErr w:type="spellEnd"/>
      <w:r>
        <w:rPr>
          <w:rFonts w:ascii="Gotham" w:eastAsia="Gotham" w:hAnsi="Gotham" w:cs="Gotham"/>
          <w:sz w:val="20"/>
          <w:szCs w:val="20"/>
        </w:rPr>
        <w:t xml:space="preserve"> by Roberto Lacarbonara</w:t>
      </w:r>
    </w:p>
    <w:p w14:paraId="08A7E521" w14:textId="77777777" w:rsidR="00D5733E" w:rsidRDefault="00D5733E">
      <w:pPr>
        <w:spacing w:after="0" w:line="240" w:lineRule="auto"/>
        <w:jc w:val="center"/>
        <w:rPr>
          <w:rFonts w:ascii="Gotham" w:eastAsia="Gotham" w:hAnsi="Gotham" w:cs="Gotham"/>
        </w:rPr>
      </w:pPr>
    </w:p>
    <w:p w14:paraId="2C0DE214" w14:textId="77777777" w:rsidR="00D5733E" w:rsidRDefault="00D5733E">
      <w:pPr>
        <w:spacing w:after="0" w:line="240" w:lineRule="auto"/>
        <w:jc w:val="center"/>
        <w:rPr>
          <w:rFonts w:ascii="Gotham" w:eastAsia="Gotham" w:hAnsi="Gotham" w:cs="Gotham"/>
        </w:rPr>
      </w:pPr>
    </w:p>
    <w:p w14:paraId="2BA6F0DC" w14:textId="5875D85C" w:rsidR="00D5733E" w:rsidRDefault="005972ED">
      <w:pPr>
        <w:spacing w:after="0" w:line="240" w:lineRule="auto"/>
        <w:jc w:val="center"/>
        <w:rPr>
          <w:rFonts w:ascii="Gotham" w:eastAsia="Gotham" w:hAnsi="Gotham" w:cs="Gotham"/>
          <w:b/>
          <w:sz w:val="24"/>
          <w:szCs w:val="24"/>
          <w:u w:val="single"/>
        </w:rPr>
      </w:pPr>
      <w:r>
        <w:rPr>
          <w:rFonts w:ascii="Gotham" w:eastAsia="Gotham" w:hAnsi="Gotham" w:cs="Gotham"/>
          <w:b/>
          <w:sz w:val="24"/>
          <w:szCs w:val="24"/>
          <w:u w:val="single"/>
        </w:rPr>
        <w:t xml:space="preserve">Opening: </w:t>
      </w:r>
      <w:r w:rsidR="00473F82">
        <w:rPr>
          <w:rFonts w:ascii="Gotham" w:eastAsia="Gotham" w:hAnsi="Gotham" w:cs="Gotham"/>
          <w:b/>
          <w:sz w:val="24"/>
          <w:szCs w:val="24"/>
          <w:u w:val="single"/>
        </w:rPr>
        <w:t>3</w:t>
      </w:r>
      <w:r>
        <w:rPr>
          <w:rFonts w:ascii="Gotham" w:eastAsia="Gotham" w:hAnsi="Gotham" w:cs="Gotham"/>
          <w:b/>
          <w:sz w:val="24"/>
          <w:szCs w:val="24"/>
          <w:u w:val="single"/>
        </w:rPr>
        <w:t>rd</w:t>
      </w:r>
      <w:r w:rsidR="00473F82">
        <w:rPr>
          <w:rFonts w:ascii="Gotham" w:eastAsia="Gotham" w:hAnsi="Gotham" w:cs="Gotham"/>
          <w:b/>
          <w:sz w:val="24"/>
          <w:szCs w:val="24"/>
          <w:u w:val="single"/>
        </w:rPr>
        <w:t xml:space="preserve"> </w:t>
      </w:r>
      <w:proofErr w:type="spellStart"/>
      <w:r>
        <w:rPr>
          <w:rFonts w:ascii="Gotham" w:eastAsia="Gotham" w:hAnsi="Gotham" w:cs="Gotham"/>
          <w:b/>
          <w:sz w:val="24"/>
          <w:szCs w:val="24"/>
          <w:u w:val="single"/>
        </w:rPr>
        <w:t>October</w:t>
      </w:r>
      <w:proofErr w:type="spellEnd"/>
      <w:r w:rsidR="00473F82">
        <w:rPr>
          <w:rFonts w:ascii="Gotham" w:eastAsia="Gotham" w:hAnsi="Gotham" w:cs="Gotham"/>
          <w:b/>
          <w:sz w:val="24"/>
          <w:szCs w:val="24"/>
          <w:u w:val="single"/>
        </w:rPr>
        <w:t xml:space="preserve"> </w:t>
      </w:r>
      <w:r>
        <w:rPr>
          <w:rFonts w:ascii="Gotham" w:eastAsia="Gotham" w:hAnsi="Gotham" w:cs="Gotham"/>
          <w:b/>
          <w:sz w:val="24"/>
          <w:szCs w:val="24"/>
          <w:u w:val="single"/>
        </w:rPr>
        <w:t xml:space="preserve">2025, 6 </w:t>
      </w:r>
      <w:proofErr w:type="spellStart"/>
      <w:r>
        <w:rPr>
          <w:rFonts w:ascii="Gotham" w:eastAsia="Gotham" w:hAnsi="Gotham" w:cs="Gotham"/>
          <w:b/>
          <w:sz w:val="24"/>
          <w:szCs w:val="24"/>
          <w:u w:val="single"/>
        </w:rPr>
        <w:t>pm</w:t>
      </w:r>
      <w:proofErr w:type="spellEnd"/>
    </w:p>
    <w:p w14:paraId="3E72E85C" w14:textId="4E39F6D5" w:rsidR="00D5733E" w:rsidRDefault="00473F82">
      <w:pPr>
        <w:spacing w:after="0" w:line="240" w:lineRule="auto"/>
        <w:jc w:val="center"/>
        <w:rPr>
          <w:rFonts w:ascii="Gotham" w:eastAsia="Gotham" w:hAnsi="Gotham" w:cs="Gotham"/>
          <w:b/>
          <w:sz w:val="20"/>
          <w:szCs w:val="20"/>
        </w:rPr>
      </w:pPr>
      <w:r>
        <w:rPr>
          <w:rFonts w:ascii="Gotham" w:eastAsia="Gotham" w:hAnsi="Gotham" w:cs="Gotham"/>
          <w:b/>
          <w:sz w:val="20"/>
          <w:szCs w:val="20"/>
        </w:rPr>
        <w:t xml:space="preserve">3 </w:t>
      </w:r>
      <w:r w:rsidR="005972ED">
        <w:rPr>
          <w:rFonts w:ascii="Gotham" w:eastAsia="Gotham" w:hAnsi="Gotham" w:cs="Gotham"/>
          <w:b/>
          <w:sz w:val="20"/>
          <w:szCs w:val="20"/>
        </w:rPr>
        <w:t>October to 7 December 2025</w:t>
      </w:r>
      <w:r>
        <w:rPr>
          <w:rFonts w:ascii="Gotham" w:eastAsia="Gotham" w:hAnsi="Gotham" w:cs="Gotham"/>
          <w:b/>
          <w:sz w:val="20"/>
          <w:szCs w:val="20"/>
        </w:rPr>
        <w:t xml:space="preserve"> </w:t>
      </w:r>
    </w:p>
    <w:p w14:paraId="1593710A" w14:textId="77777777" w:rsidR="005B6385" w:rsidRDefault="005B6385">
      <w:pPr>
        <w:spacing w:after="0" w:line="240" w:lineRule="auto"/>
        <w:jc w:val="center"/>
        <w:rPr>
          <w:rFonts w:ascii="Gotham" w:eastAsia="Gotham" w:hAnsi="Gotham" w:cs="Gotham"/>
          <w:b/>
          <w:sz w:val="20"/>
          <w:szCs w:val="20"/>
        </w:rPr>
      </w:pPr>
    </w:p>
    <w:p w14:paraId="5948F35A" w14:textId="77777777" w:rsidR="00D5733E" w:rsidRDefault="00D5733E">
      <w:pPr>
        <w:spacing w:after="0" w:line="240" w:lineRule="auto"/>
        <w:jc w:val="center"/>
        <w:rPr>
          <w:rFonts w:ascii="Book Antiqua" w:eastAsia="Book Antiqua" w:hAnsi="Book Antiqua" w:cs="Book Antiqua"/>
          <w:b/>
        </w:rPr>
      </w:pPr>
    </w:p>
    <w:p w14:paraId="5EACAD0B" w14:textId="77777777" w:rsidR="00D5733E" w:rsidRDefault="00000000">
      <w:pPr>
        <w:spacing w:after="0" w:line="240" w:lineRule="auto"/>
        <w:jc w:val="center"/>
        <w:rPr>
          <w:rFonts w:ascii="Gotham" w:eastAsia="Gotham" w:hAnsi="Gotham" w:cs="Gotham"/>
          <w:sz w:val="24"/>
          <w:szCs w:val="24"/>
        </w:rPr>
      </w:pPr>
      <w:proofErr w:type="spellStart"/>
      <w:r>
        <w:rPr>
          <w:rFonts w:ascii="Gotham" w:eastAsia="Gotham" w:hAnsi="Gotham" w:cs="Gotham"/>
          <w:b/>
          <w:sz w:val="24"/>
          <w:szCs w:val="24"/>
          <w:shd w:val="clear" w:color="auto" w:fill="FEFFFF"/>
        </w:rPr>
        <w:t>ETworks</w:t>
      </w:r>
      <w:proofErr w:type="spellEnd"/>
      <w:r>
        <w:rPr>
          <w:rFonts w:ascii="Gotham" w:eastAsia="Gotham" w:hAnsi="Gotham" w:cs="Gotham"/>
          <w:b/>
          <w:sz w:val="24"/>
          <w:szCs w:val="24"/>
          <w:shd w:val="clear" w:color="auto" w:fill="FEFFFF"/>
        </w:rPr>
        <w:t xml:space="preserve"> Studio </w:t>
      </w:r>
      <w:r>
        <w:rPr>
          <w:rFonts w:ascii="Gotham" w:eastAsia="Gotham" w:hAnsi="Gotham" w:cs="Gotham"/>
          <w:sz w:val="24"/>
          <w:szCs w:val="24"/>
          <w:shd w:val="clear" w:color="auto" w:fill="FEFFFF"/>
        </w:rPr>
        <w:t xml:space="preserve">| </w:t>
      </w:r>
      <w:r>
        <w:rPr>
          <w:rFonts w:ascii="Gotham" w:eastAsia="Gotham" w:hAnsi="Gotham" w:cs="Gotham"/>
          <w:sz w:val="24"/>
          <w:szCs w:val="24"/>
        </w:rPr>
        <w:t>ROMA, via dei Marsi 41</w:t>
      </w:r>
    </w:p>
    <w:p w14:paraId="63747C68" w14:textId="77777777" w:rsidR="00BB6EDD" w:rsidRDefault="00BB6EDD">
      <w:pPr>
        <w:spacing w:after="0" w:line="240" w:lineRule="auto"/>
        <w:jc w:val="center"/>
        <w:rPr>
          <w:rFonts w:ascii="Gotham" w:eastAsia="Gotham" w:hAnsi="Gotham" w:cs="Gotham"/>
          <w:sz w:val="24"/>
          <w:szCs w:val="24"/>
        </w:rPr>
      </w:pPr>
    </w:p>
    <w:p w14:paraId="4BE7FB67" w14:textId="2189AE4F" w:rsidR="00BB6EDD" w:rsidRDefault="00BB6EDD">
      <w:pPr>
        <w:spacing w:after="0" w:line="240" w:lineRule="auto"/>
        <w:jc w:val="center"/>
        <w:rPr>
          <w:rFonts w:ascii="Gotham" w:eastAsia="Gotham" w:hAnsi="Gotham" w:cs="Gotham"/>
          <w:sz w:val="24"/>
          <w:szCs w:val="24"/>
        </w:rPr>
      </w:pPr>
      <w:hyperlink r:id="rId7" w:history="1">
        <w:r w:rsidRPr="001D17FE">
          <w:rPr>
            <w:rStyle w:val="Hyperlink"/>
            <w:rFonts w:ascii="Gotham" w:hAnsi="Gotham"/>
            <w:sz w:val="18"/>
            <w:szCs w:val="18"/>
          </w:rPr>
          <w:t>https://drive.google.com/drive/folders/1j2-vwUFE7j87-y8hxaxDEisp9ldjN5oU?usp=drive_link</w:t>
        </w:r>
      </w:hyperlink>
      <w:r>
        <w:rPr>
          <w:rFonts w:ascii="Gotham" w:hAnsi="Gotham"/>
          <w:sz w:val="18"/>
          <w:szCs w:val="18"/>
        </w:rPr>
        <w:t xml:space="preserve"> </w:t>
      </w:r>
    </w:p>
    <w:p w14:paraId="793F313F" w14:textId="77777777" w:rsidR="00D5733E" w:rsidRDefault="00D5733E">
      <w:pPr>
        <w:spacing w:after="0" w:line="240" w:lineRule="auto"/>
        <w:rPr>
          <w:rFonts w:ascii="Book Antiqua" w:eastAsia="Book Antiqua" w:hAnsi="Book Antiqua" w:cs="Book Antiqua"/>
          <w:b/>
        </w:rPr>
      </w:pPr>
    </w:p>
    <w:p w14:paraId="08513002" w14:textId="77777777" w:rsidR="00D5733E" w:rsidRDefault="00D5733E">
      <w:pPr>
        <w:spacing w:after="0" w:line="240" w:lineRule="auto"/>
        <w:rPr>
          <w:rFonts w:ascii="Book Antiqua" w:eastAsia="Book Antiqua" w:hAnsi="Book Antiqua" w:cs="Book Antiqua"/>
          <w:b/>
        </w:rPr>
      </w:pPr>
    </w:p>
    <w:p w14:paraId="2DAB626B" w14:textId="053D0D9E" w:rsidR="00D5733E" w:rsidRDefault="005972ED">
      <w:pPr>
        <w:spacing w:after="200" w:line="240" w:lineRule="auto"/>
        <w:jc w:val="right"/>
        <w:rPr>
          <w:rFonts w:ascii="Book Antiqua" w:eastAsia="Book Antiqua" w:hAnsi="Book Antiqua" w:cs="Book Antiqua"/>
          <w:b/>
          <w:sz w:val="18"/>
          <w:szCs w:val="18"/>
          <w:u w:val="single"/>
        </w:rPr>
      </w:pPr>
      <w:r>
        <w:rPr>
          <w:rFonts w:ascii="Book Antiqua" w:eastAsia="Book Antiqua" w:hAnsi="Book Antiqua" w:cs="Book Antiqua"/>
          <w:b/>
          <w:sz w:val="18"/>
          <w:szCs w:val="18"/>
          <w:u w:val="single"/>
        </w:rPr>
        <w:t>Presse Release</w:t>
      </w:r>
    </w:p>
    <w:p w14:paraId="3631674F" w14:textId="77777777" w:rsidR="00D5733E" w:rsidRDefault="00D5733E">
      <w:pPr>
        <w:spacing w:after="0" w:line="240" w:lineRule="auto"/>
        <w:jc w:val="both"/>
        <w:rPr>
          <w:rFonts w:ascii="Book Antiqua" w:eastAsia="Book Antiqua" w:hAnsi="Book Antiqua" w:cs="Book Antiqua"/>
          <w:sz w:val="26"/>
          <w:szCs w:val="26"/>
          <w:highlight w:val="white"/>
        </w:rPr>
      </w:pPr>
    </w:p>
    <w:p w14:paraId="021F742E" w14:textId="0B629C68" w:rsidR="005972ED" w:rsidRPr="005972ED" w:rsidRDefault="005972ED" w:rsidP="005972ED">
      <w:pPr>
        <w:autoSpaceDE w:val="0"/>
        <w:autoSpaceDN w:val="0"/>
        <w:adjustRightInd w:val="0"/>
        <w:spacing w:after="0" w:line="240" w:lineRule="auto"/>
        <w:jc w:val="both"/>
        <w:rPr>
          <w:rFonts w:ascii="Book Antiqua" w:hAnsi="Book Antiqua" w:cs="Arial"/>
          <w:color w:val="181818"/>
          <w:sz w:val="24"/>
          <w:szCs w:val="24"/>
          <w:lang w:val="en-US"/>
        </w:rPr>
      </w:pPr>
      <w:r w:rsidRPr="005972ED">
        <w:rPr>
          <w:rFonts w:ascii="Book Antiqua" w:hAnsi="Book Antiqua" w:cs="Arial"/>
          <w:color w:val="181818"/>
          <w:sz w:val="24"/>
          <w:szCs w:val="24"/>
          <w:lang w:val="en-US"/>
        </w:rPr>
        <w:t xml:space="preserve">The exhibition </w:t>
      </w:r>
      <w:r w:rsidRPr="005972ED">
        <w:rPr>
          <w:rFonts w:ascii="Book Antiqua" w:hAnsi="Book Antiqua" w:cs="Arial"/>
          <w:b/>
          <w:bCs/>
          <w:i/>
          <w:iCs/>
          <w:color w:val="181818"/>
          <w:sz w:val="24"/>
          <w:szCs w:val="24"/>
          <w:lang w:val="en-US"/>
        </w:rPr>
        <w:t xml:space="preserve">Licht </w:t>
      </w:r>
      <w:proofErr w:type="spellStart"/>
      <w:r w:rsidRPr="005972ED">
        <w:rPr>
          <w:rFonts w:ascii="Book Antiqua" w:hAnsi="Book Antiqua" w:cs="Arial"/>
          <w:b/>
          <w:bCs/>
          <w:i/>
          <w:iCs/>
          <w:color w:val="181818"/>
          <w:sz w:val="24"/>
          <w:szCs w:val="24"/>
          <w:lang w:val="en-US"/>
        </w:rPr>
        <w:t>im</w:t>
      </w:r>
      <w:proofErr w:type="spellEnd"/>
      <w:r w:rsidRPr="005972ED">
        <w:rPr>
          <w:rFonts w:ascii="Book Antiqua" w:hAnsi="Book Antiqua" w:cs="Arial"/>
          <w:b/>
          <w:bCs/>
          <w:i/>
          <w:iCs/>
          <w:color w:val="181818"/>
          <w:sz w:val="24"/>
          <w:szCs w:val="24"/>
          <w:lang w:val="en-US"/>
        </w:rPr>
        <w:t xml:space="preserve"> </w:t>
      </w:r>
      <w:proofErr w:type="spellStart"/>
      <w:r w:rsidRPr="005972ED">
        <w:rPr>
          <w:rFonts w:ascii="Book Antiqua" w:hAnsi="Book Antiqua" w:cs="Arial"/>
          <w:b/>
          <w:bCs/>
          <w:i/>
          <w:iCs/>
          <w:color w:val="181818"/>
          <w:sz w:val="24"/>
          <w:szCs w:val="24"/>
          <w:lang w:val="en-US"/>
        </w:rPr>
        <w:t>Dunkeln</w:t>
      </w:r>
      <w:proofErr w:type="spellEnd"/>
      <w:r w:rsidRPr="005972ED">
        <w:rPr>
          <w:rFonts w:ascii="Book Antiqua" w:hAnsi="Book Antiqua" w:cs="Arial"/>
          <w:i/>
          <w:iCs/>
          <w:color w:val="181818"/>
          <w:sz w:val="24"/>
          <w:szCs w:val="24"/>
          <w:lang w:val="en-US"/>
        </w:rPr>
        <w:t xml:space="preserve"> [Light in the Darkness]</w:t>
      </w:r>
      <w:r w:rsidRPr="005972ED">
        <w:rPr>
          <w:rFonts w:ascii="Book Antiqua" w:hAnsi="Book Antiqua" w:cs="Arial"/>
          <w:color w:val="181818"/>
          <w:sz w:val="24"/>
          <w:szCs w:val="24"/>
          <w:lang w:val="en-US"/>
        </w:rPr>
        <w:t xml:space="preserve"> opens on </w:t>
      </w:r>
      <w:r w:rsidRPr="005972ED">
        <w:rPr>
          <w:rFonts w:ascii="Book Antiqua" w:hAnsi="Book Antiqua" w:cs="Arial"/>
          <w:b/>
          <w:bCs/>
          <w:color w:val="181818"/>
          <w:sz w:val="24"/>
          <w:szCs w:val="24"/>
          <w:lang w:val="en-US"/>
        </w:rPr>
        <w:t>Friday</w:t>
      </w:r>
      <w:r w:rsidR="005B6385">
        <w:rPr>
          <w:rFonts w:ascii="Book Antiqua" w:hAnsi="Book Antiqua" w:cs="Arial"/>
          <w:b/>
          <w:bCs/>
          <w:color w:val="181818"/>
          <w:sz w:val="24"/>
          <w:szCs w:val="24"/>
          <w:lang w:val="en-US"/>
        </w:rPr>
        <w:t>,</w:t>
      </w:r>
      <w:r w:rsidRPr="005972ED">
        <w:rPr>
          <w:rFonts w:ascii="Book Antiqua" w:hAnsi="Book Antiqua" w:cs="Arial"/>
          <w:b/>
          <w:bCs/>
          <w:color w:val="181818"/>
          <w:sz w:val="24"/>
          <w:szCs w:val="24"/>
          <w:lang w:val="en-US"/>
        </w:rPr>
        <w:t xml:space="preserve"> 3 October 2025 at 6:00 pm</w:t>
      </w:r>
      <w:r w:rsidRPr="005972ED">
        <w:rPr>
          <w:rFonts w:ascii="Book Antiqua" w:hAnsi="Book Antiqua" w:cs="Arial"/>
          <w:color w:val="181818"/>
          <w:sz w:val="24"/>
          <w:szCs w:val="24"/>
          <w:lang w:val="en-US"/>
        </w:rPr>
        <w:t>,</w:t>
      </w:r>
      <w:r>
        <w:rPr>
          <w:rFonts w:ascii="Arial" w:hAnsi="Arial" w:cs="Arial"/>
          <w:color w:val="181818"/>
          <w:sz w:val="20"/>
          <w:szCs w:val="20"/>
          <w:lang w:val="en-US"/>
        </w:rPr>
        <w:t xml:space="preserve"> </w:t>
      </w:r>
      <w:r w:rsidRPr="005972ED">
        <w:rPr>
          <w:rFonts w:ascii="Book Antiqua" w:hAnsi="Book Antiqua" w:cs="Arial"/>
          <w:color w:val="181818"/>
          <w:sz w:val="24"/>
          <w:szCs w:val="24"/>
          <w:lang w:val="en-US"/>
        </w:rPr>
        <w:t xml:space="preserve">featuring works by Ennio </w:t>
      </w:r>
      <w:proofErr w:type="spellStart"/>
      <w:r w:rsidRPr="005972ED">
        <w:rPr>
          <w:rFonts w:ascii="Book Antiqua" w:hAnsi="Book Antiqua" w:cs="Arial"/>
          <w:color w:val="181818"/>
          <w:sz w:val="24"/>
          <w:szCs w:val="24"/>
          <w:lang w:val="en-US"/>
        </w:rPr>
        <w:t>Tamburi</w:t>
      </w:r>
      <w:proofErr w:type="spellEnd"/>
      <w:r w:rsidRPr="005972ED">
        <w:rPr>
          <w:rFonts w:ascii="Book Antiqua" w:hAnsi="Book Antiqua" w:cs="Arial"/>
          <w:color w:val="181818"/>
          <w:sz w:val="24"/>
          <w:szCs w:val="24"/>
          <w:lang w:val="en-US"/>
        </w:rPr>
        <w:t xml:space="preserve">, curated by Roberto </w:t>
      </w:r>
      <w:proofErr w:type="spellStart"/>
      <w:r w:rsidRPr="005972ED">
        <w:rPr>
          <w:rFonts w:ascii="Book Antiqua" w:hAnsi="Book Antiqua" w:cs="Arial"/>
          <w:color w:val="181818"/>
          <w:sz w:val="24"/>
          <w:szCs w:val="24"/>
          <w:lang w:val="en-US"/>
        </w:rPr>
        <w:t>Lacarbonara</w:t>
      </w:r>
      <w:proofErr w:type="spellEnd"/>
      <w:r w:rsidRPr="005972ED">
        <w:rPr>
          <w:rFonts w:ascii="Book Antiqua" w:hAnsi="Book Antiqua" w:cs="Arial"/>
          <w:color w:val="181818"/>
          <w:sz w:val="24"/>
          <w:szCs w:val="24"/>
          <w:lang w:val="en-US"/>
        </w:rPr>
        <w:t xml:space="preserve">, in the </w:t>
      </w:r>
      <w:proofErr w:type="spellStart"/>
      <w:r w:rsidRPr="005972ED">
        <w:rPr>
          <w:rFonts w:ascii="Book Antiqua" w:hAnsi="Book Antiqua" w:cs="Arial"/>
          <w:color w:val="181818"/>
          <w:sz w:val="24"/>
          <w:szCs w:val="24"/>
          <w:lang w:val="en-US"/>
        </w:rPr>
        <w:t>ETworks</w:t>
      </w:r>
      <w:proofErr w:type="spellEnd"/>
      <w:r w:rsidRPr="005972ED">
        <w:rPr>
          <w:rFonts w:ascii="Book Antiqua" w:hAnsi="Book Antiqua" w:cs="Arial"/>
          <w:color w:val="181818"/>
          <w:sz w:val="24"/>
          <w:szCs w:val="24"/>
          <w:lang w:val="en-US"/>
        </w:rPr>
        <w:t xml:space="preserve"> Studio exhibition space, via </w:t>
      </w:r>
      <w:proofErr w:type="spellStart"/>
      <w:r w:rsidRPr="005972ED">
        <w:rPr>
          <w:rFonts w:ascii="Book Antiqua" w:hAnsi="Book Antiqua" w:cs="Arial"/>
          <w:color w:val="181818"/>
          <w:sz w:val="24"/>
          <w:szCs w:val="24"/>
          <w:lang w:val="en-US"/>
        </w:rPr>
        <w:t>dei</w:t>
      </w:r>
      <w:proofErr w:type="spellEnd"/>
      <w:r w:rsidRPr="005972ED">
        <w:rPr>
          <w:rFonts w:ascii="Book Antiqua" w:hAnsi="Book Antiqua" w:cs="Arial"/>
          <w:color w:val="181818"/>
          <w:sz w:val="24"/>
          <w:szCs w:val="24"/>
          <w:lang w:val="en-US"/>
        </w:rPr>
        <w:t xml:space="preserve"> </w:t>
      </w:r>
      <w:proofErr w:type="spellStart"/>
      <w:r w:rsidRPr="005972ED">
        <w:rPr>
          <w:rFonts w:ascii="Book Antiqua" w:hAnsi="Book Antiqua" w:cs="Arial"/>
          <w:color w:val="181818"/>
          <w:sz w:val="24"/>
          <w:szCs w:val="24"/>
          <w:lang w:val="en-US"/>
        </w:rPr>
        <w:t>Marsi</w:t>
      </w:r>
      <w:proofErr w:type="spellEnd"/>
      <w:r w:rsidRPr="005972ED">
        <w:rPr>
          <w:rFonts w:ascii="Book Antiqua" w:hAnsi="Book Antiqua" w:cs="Arial"/>
          <w:color w:val="181818"/>
          <w:sz w:val="24"/>
          <w:szCs w:val="24"/>
          <w:lang w:val="en-US"/>
        </w:rPr>
        <w:t xml:space="preserve"> 41, Rome (San Lorenzo district).</w:t>
      </w:r>
    </w:p>
    <w:p w14:paraId="0BB8C302" w14:textId="77777777" w:rsidR="005972ED" w:rsidRPr="005972ED" w:rsidRDefault="005972ED" w:rsidP="005972ED">
      <w:pPr>
        <w:autoSpaceDE w:val="0"/>
        <w:autoSpaceDN w:val="0"/>
        <w:adjustRightInd w:val="0"/>
        <w:spacing w:after="0" w:line="240" w:lineRule="auto"/>
        <w:jc w:val="both"/>
        <w:rPr>
          <w:rFonts w:ascii="Book Antiqua" w:hAnsi="Book Antiqua" w:cs="Arial"/>
          <w:color w:val="181818"/>
          <w:sz w:val="24"/>
          <w:szCs w:val="24"/>
          <w:lang w:val="en-US"/>
        </w:rPr>
      </w:pPr>
    </w:p>
    <w:p w14:paraId="4A1DE358" w14:textId="77777777" w:rsidR="005972ED" w:rsidRPr="005972ED" w:rsidRDefault="005972ED" w:rsidP="005972ED">
      <w:pPr>
        <w:autoSpaceDE w:val="0"/>
        <w:autoSpaceDN w:val="0"/>
        <w:adjustRightInd w:val="0"/>
        <w:spacing w:after="0" w:line="240" w:lineRule="auto"/>
        <w:jc w:val="both"/>
        <w:rPr>
          <w:rFonts w:ascii="Book Antiqua" w:hAnsi="Book Antiqua" w:cs="Arial"/>
          <w:color w:val="181818"/>
          <w:sz w:val="24"/>
          <w:szCs w:val="24"/>
          <w:lang w:val="en-US"/>
        </w:rPr>
      </w:pPr>
      <w:proofErr w:type="spellStart"/>
      <w:r w:rsidRPr="005972ED">
        <w:rPr>
          <w:rFonts w:ascii="Book Antiqua" w:hAnsi="Book Antiqua" w:cs="Arial"/>
          <w:color w:val="181818"/>
          <w:sz w:val="24"/>
          <w:szCs w:val="24"/>
          <w:lang w:val="en-US"/>
        </w:rPr>
        <w:t>ETworks</w:t>
      </w:r>
      <w:proofErr w:type="spellEnd"/>
      <w:r w:rsidRPr="005972ED">
        <w:rPr>
          <w:rFonts w:ascii="Book Antiqua" w:hAnsi="Book Antiqua" w:cs="Arial"/>
          <w:color w:val="181818"/>
          <w:sz w:val="24"/>
          <w:szCs w:val="24"/>
          <w:lang w:val="en-US"/>
        </w:rPr>
        <w:t xml:space="preserve"> Studio celebrates its third year of activity and, for the first time since opening to the public in September 2022, presents a solo exhibition by artist Ennio </w:t>
      </w:r>
      <w:proofErr w:type="spellStart"/>
      <w:r w:rsidRPr="005972ED">
        <w:rPr>
          <w:rFonts w:ascii="Book Antiqua" w:hAnsi="Book Antiqua" w:cs="Arial"/>
          <w:color w:val="181818"/>
          <w:sz w:val="24"/>
          <w:szCs w:val="24"/>
          <w:lang w:val="en-US"/>
        </w:rPr>
        <w:t>Tamburi</w:t>
      </w:r>
      <w:proofErr w:type="spellEnd"/>
      <w:r w:rsidRPr="005972ED">
        <w:rPr>
          <w:rFonts w:ascii="Book Antiqua" w:hAnsi="Book Antiqua" w:cs="Arial"/>
          <w:color w:val="181818"/>
          <w:sz w:val="24"/>
          <w:szCs w:val="24"/>
          <w:lang w:val="en-US"/>
        </w:rPr>
        <w:t xml:space="preserve"> dedicated to the series </w:t>
      </w:r>
      <w:r w:rsidRPr="005B6385">
        <w:rPr>
          <w:rFonts w:ascii="Book Antiqua" w:hAnsi="Book Antiqua" w:cs="Arial"/>
          <w:i/>
          <w:iCs/>
          <w:color w:val="181818"/>
          <w:sz w:val="24"/>
          <w:szCs w:val="24"/>
          <w:lang w:val="en-US"/>
        </w:rPr>
        <w:t xml:space="preserve">Licht </w:t>
      </w:r>
      <w:proofErr w:type="spellStart"/>
      <w:r w:rsidRPr="005B6385">
        <w:rPr>
          <w:rFonts w:ascii="Book Antiqua" w:hAnsi="Book Antiqua" w:cs="Arial"/>
          <w:i/>
          <w:iCs/>
          <w:color w:val="181818"/>
          <w:sz w:val="24"/>
          <w:szCs w:val="24"/>
          <w:lang w:val="en-US"/>
        </w:rPr>
        <w:t>im</w:t>
      </w:r>
      <w:proofErr w:type="spellEnd"/>
      <w:r w:rsidRPr="005B6385">
        <w:rPr>
          <w:rFonts w:ascii="Book Antiqua" w:hAnsi="Book Antiqua" w:cs="Arial"/>
          <w:i/>
          <w:iCs/>
          <w:color w:val="181818"/>
          <w:sz w:val="24"/>
          <w:szCs w:val="24"/>
          <w:lang w:val="en-US"/>
        </w:rPr>
        <w:t xml:space="preserve"> </w:t>
      </w:r>
      <w:proofErr w:type="spellStart"/>
      <w:r w:rsidRPr="005B6385">
        <w:rPr>
          <w:rFonts w:ascii="Book Antiqua" w:hAnsi="Book Antiqua" w:cs="Arial"/>
          <w:i/>
          <w:iCs/>
          <w:color w:val="181818"/>
          <w:sz w:val="24"/>
          <w:szCs w:val="24"/>
          <w:lang w:val="en-US"/>
        </w:rPr>
        <w:t>Dunkeln</w:t>
      </w:r>
      <w:proofErr w:type="spellEnd"/>
      <w:r w:rsidRPr="005B6385">
        <w:rPr>
          <w:rFonts w:ascii="Book Antiqua" w:hAnsi="Book Antiqua" w:cs="Arial"/>
          <w:i/>
          <w:iCs/>
          <w:color w:val="181818"/>
          <w:sz w:val="24"/>
          <w:szCs w:val="24"/>
          <w:lang w:val="en-US"/>
        </w:rPr>
        <w:t xml:space="preserve"> (Light in Darkness),</w:t>
      </w:r>
      <w:r w:rsidRPr="005972ED">
        <w:rPr>
          <w:rFonts w:ascii="Book Antiqua" w:hAnsi="Book Antiqua" w:cs="Arial"/>
          <w:color w:val="181818"/>
          <w:sz w:val="24"/>
          <w:szCs w:val="24"/>
          <w:lang w:val="en-US"/>
        </w:rPr>
        <w:t xml:space="preserve"> created in 2014.</w:t>
      </w:r>
    </w:p>
    <w:p w14:paraId="77A7799A" w14:textId="2AC96634" w:rsidR="005972ED" w:rsidRPr="005972ED" w:rsidRDefault="005972ED" w:rsidP="005972ED">
      <w:pPr>
        <w:autoSpaceDE w:val="0"/>
        <w:autoSpaceDN w:val="0"/>
        <w:adjustRightInd w:val="0"/>
        <w:spacing w:after="0" w:line="240" w:lineRule="auto"/>
        <w:jc w:val="both"/>
        <w:rPr>
          <w:rFonts w:ascii="Book Antiqua" w:hAnsi="Book Antiqua" w:cs="Arial"/>
          <w:color w:val="181818"/>
          <w:sz w:val="24"/>
          <w:szCs w:val="24"/>
          <w:lang w:val="en-US"/>
        </w:rPr>
      </w:pPr>
      <w:r w:rsidRPr="005972ED">
        <w:rPr>
          <w:rFonts w:ascii="Book Antiqua" w:hAnsi="Book Antiqua" w:cs="Arial"/>
          <w:color w:val="181818"/>
          <w:sz w:val="24"/>
          <w:szCs w:val="24"/>
          <w:lang w:val="en-US"/>
        </w:rPr>
        <w:t xml:space="preserve">The use of black in the work of the Marche-born artist intensified in the last years of his life, not so much due to a melancholic conception of reality, but rather to an extreme need for a synthesis of signs and forms that seems to elude </w:t>
      </w:r>
      <w:proofErr w:type="spellStart"/>
      <w:r w:rsidRPr="005972ED">
        <w:rPr>
          <w:rFonts w:ascii="Book Antiqua" w:hAnsi="Book Antiqua" w:cs="Arial"/>
          <w:color w:val="181818"/>
          <w:sz w:val="24"/>
          <w:szCs w:val="24"/>
          <w:lang w:val="en-US"/>
        </w:rPr>
        <w:t>colo</w:t>
      </w:r>
      <w:r w:rsidR="005B6385">
        <w:rPr>
          <w:rFonts w:ascii="Book Antiqua" w:hAnsi="Book Antiqua" w:cs="Arial"/>
          <w:color w:val="181818"/>
          <w:sz w:val="24"/>
          <w:szCs w:val="24"/>
          <w:lang w:val="en-US"/>
        </w:rPr>
        <w:t>u</w:t>
      </w:r>
      <w:r w:rsidRPr="005972ED">
        <w:rPr>
          <w:rFonts w:ascii="Book Antiqua" w:hAnsi="Book Antiqua" w:cs="Arial"/>
          <w:color w:val="181818"/>
          <w:sz w:val="24"/>
          <w:szCs w:val="24"/>
          <w:lang w:val="en-US"/>
        </w:rPr>
        <w:t>r</w:t>
      </w:r>
      <w:proofErr w:type="spellEnd"/>
      <w:r w:rsidRPr="005972ED">
        <w:rPr>
          <w:rFonts w:ascii="Book Antiqua" w:hAnsi="Book Antiqua" w:cs="Arial"/>
          <w:color w:val="181818"/>
          <w:sz w:val="24"/>
          <w:szCs w:val="24"/>
          <w:lang w:val="en-US"/>
        </w:rPr>
        <w:t xml:space="preserve"> to focus on modules, scores, and contrasts within the painting. The complementary relationship between the grids of the geometric composition and the fluidity of the pictorial material and the slender rice paper supports—elements of a constant grammar in the artist's work—fuels a dual, ambiguous tension in the balance between formal rigor and spatial evanescence, as if attempting to erect solid architectures amidst the liquid and uncertain atmospheres all around.</w:t>
      </w:r>
    </w:p>
    <w:p w14:paraId="645D1CB9" w14:textId="77777777" w:rsidR="005972ED" w:rsidRDefault="005972ED" w:rsidP="005972ED">
      <w:pPr>
        <w:autoSpaceDE w:val="0"/>
        <w:autoSpaceDN w:val="0"/>
        <w:adjustRightInd w:val="0"/>
        <w:spacing w:after="0" w:line="240" w:lineRule="auto"/>
        <w:rPr>
          <w:rFonts w:ascii="Arial" w:hAnsi="Arial" w:cs="Arial"/>
          <w:color w:val="181818"/>
          <w:sz w:val="20"/>
          <w:szCs w:val="20"/>
          <w:lang w:val="en-US"/>
        </w:rPr>
      </w:pPr>
    </w:p>
    <w:p w14:paraId="0B4A60DA" w14:textId="77777777" w:rsidR="005972ED" w:rsidRDefault="005972ED" w:rsidP="005972ED">
      <w:pPr>
        <w:autoSpaceDE w:val="0"/>
        <w:autoSpaceDN w:val="0"/>
        <w:adjustRightInd w:val="0"/>
        <w:spacing w:after="0" w:line="240" w:lineRule="auto"/>
        <w:rPr>
          <w:rFonts w:ascii="Arial" w:hAnsi="Arial" w:cs="Arial"/>
          <w:color w:val="181818"/>
          <w:sz w:val="20"/>
          <w:szCs w:val="20"/>
          <w:lang w:val="en-US"/>
        </w:rPr>
      </w:pPr>
    </w:p>
    <w:p w14:paraId="3F724F4E" w14:textId="6364BD92" w:rsidR="005972ED" w:rsidRPr="005972ED" w:rsidRDefault="005972ED" w:rsidP="005972ED">
      <w:pPr>
        <w:autoSpaceDE w:val="0"/>
        <w:autoSpaceDN w:val="0"/>
        <w:adjustRightInd w:val="0"/>
        <w:spacing w:after="0" w:line="240" w:lineRule="auto"/>
        <w:jc w:val="both"/>
        <w:rPr>
          <w:rFonts w:ascii="Book Antiqua" w:hAnsi="Book Antiqua" w:cs="Arial"/>
          <w:color w:val="181818"/>
          <w:sz w:val="24"/>
          <w:szCs w:val="24"/>
          <w:lang w:val="en-US"/>
        </w:rPr>
      </w:pPr>
      <w:r w:rsidRPr="005972ED">
        <w:rPr>
          <w:rFonts w:ascii="Book Antiqua" w:hAnsi="Book Antiqua" w:cs="Arial"/>
          <w:color w:val="181818"/>
          <w:sz w:val="24"/>
          <w:szCs w:val="24"/>
          <w:lang w:val="en-US"/>
        </w:rPr>
        <w:t xml:space="preserve">To this inclination, </w:t>
      </w:r>
      <w:proofErr w:type="spellStart"/>
      <w:r w:rsidRPr="005972ED">
        <w:rPr>
          <w:rFonts w:ascii="Book Antiqua" w:hAnsi="Book Antiqua" w:cs="Arial"/>
          <w:color w:val="181818"/>
          <w:sz w:val="24"/>
          <w:szCs w:val="24"/>
          <w:lang w:val="en-US"/>
        </w:rPr>
        <w:t>Tamburi</w:t>
      </w:r>
      <w:proofErr w:type="spellEnd"/>
      <w:r w:rsidRPr="005972ED">
        <w:rPr>
          <w:rFonts w:ascii="Book Antiqua" w:hAnsi="Book Antiqua" w:cs="Arial"/>
          <w:color w:val="181818"/>
          <w:sz w:val="24"/>
          <w:szCs w:val="24"/>
          <w:lang w:val="en-US"/>
        </w:rPr>
        <w:t xml:space="preserve"> adds a rhythmic, binary rhythm, created by alternating solids and voids, positives and negatives, entrusting the sole </w:t>
      </w:r>
      <w:proofErr w:type="spellStart"/>
      <w:r w:rsidRPr="005972ED">
        <w:rPr>
          <w:rFonts w:ascii="Book Antiqua" w:hAnsi="Book Antiqua" w:cs="Arial"/>
          <w:color w:val="181818"/>
          <w:sz w:val="24"/>
          <w:szCs w:val="24"/>
          <w:lang w:val="en-US"/>
        </w:rPr>
        <w:t>colo</w:t>
      </w:r>
      <w:r w:rsidR="005B6385">
        <w:rPr>
          <w:rFonts w:ascii="Book Antiqua" w:hAnsi="Book Antiqua" w:cs="Arial"/>
          <w:color w:val="181818"/>
          <w:sz w:val="24"/>
          <w:szCs w:val="24"/>
          <w:lang w:val="en-US"/>
        </w:rPr>
        <w:t>u</w:t>
      </w:r>
      <w:r w:rsidRPr="005972ED">
        <w:rPr>
          <w:rFonts w:ascii="Book Antiqua" w:hAnsi="Book Antiqua" w:cs="Arial"/>
          <w:color w:val="181818"/>
          <w:sz w:val="24"/>
          <w:szCs w:val="24"/>
          <w:lang w:val="en-US"/>
        </w:rPr>
        <w:t>r</w:t>
      </w:r>
      <w:proofErr w:type="spellEnd"/>
      <w:r w:rsidRPr="005972ED">
        <w:rPr>
          <w:rFonts w:ascii="Book Antiqua" w:hAnsi="Book Antiqua" w:cs="Arial"/>
          <w:color w:val="181818"/>
          <w:sz w:val="24"/>
          <w:szCs w:val="24"/>
          <w:lang w:val="en-US"/>
        </w:rPr>
        <w:t xml:space="preserve"> black with both the certainty of geometry and the vaporous essentiality of the background.</w:t>
      </w:r>
    </w:p>
    <w:p w14:paraId="1F594173" w14:textId="17A6BA97" w:rsidR="005972ED" w:rsidRPr="005972ED" w:rsidRDefault="005972ED" w:rsidP="005972ED">
      <w:pPr>
        <w:autoSpaceDE w:val="0"/>
        <w:autoSpaceDN w:val="0"/>
        <w:adjustRightInd w:val="0"/>
        <w:spacing w:after="0" w:line="240" w:lineRule="auto"/>
        <w:jc w:val="both"/>
        <w:rPr>
          <w:rFonts w:ascii="Book Antiqua" w:hAnsi="Book Antiqua" w:cs="Arial"/>
          <w:color w:val="181818"/>
          <w:sz w:val="24"/>
          <w:szCs w:val="24"/>
          <w:lang w:val="en-US"/>
        </w:rPr>
      </w:pPr>
      <w:r w:rsidRPr="005972ED">
        <w:rPr>
          <w:rFonts w:ascii="Book Antiqua" w:hAnsi="Book Antiqua" w:cs="Arial"/>
          <w:color w:val="181818"/>
          <w:sz w:val="24"/>
          <w:szCs w:val="24"/>
          <w:lang w:val="en-US"/>
        </w:rPr>
        <w:t xml:space="preserve">A "light in the darkness" emanates from the interstices of vertical towers, like artificial, almost industrial or metropolitan glows </w:t>
      </w:r>
      <w:r>
        <w:rPr>
          <w:rFonts w:ascii="Book Antiqua" w:hAnsi="Book Antiqua" w:cs="Arial"/>
          <w:color w:val="181818"/>
          <w:sz w:val="24"/>
          <w:szCs w:val="24"/>
          <w:lang w:val="en-US"/>
        </w:rPr>
        <w:t>—</w:t>
      </w:r>
      <w:r w:rsidRPr="005972ED">
        <w:rPr>
          <w:rFonts w:ascii="Book Antiqua" w:hAnsi="Book Antiqua" w:cs="Arial"/>
          <w:color w:val="181818"/>
          <w:sz w:val="24"/>
          <w:szCs w:val="24"/>
          <w:lang w:val="en-US"/>
        </w:rPr>
        <w:t>not in a romantic</w:t>
      </w:r>
      <w:r>
        <w:rPr>
          <w:rFonts w:ascii="Book Antiqua" w:hAnsi="Book Antiqua" w:cs="Arial"/>
          <w:color w:val="181818"/>
          <w:sz w:val="24"/>
          <w:szCs w:val="24"/>
          <w:lang w:val="en-US"/>
        </w:rPr>
        <w:t>,</w:t>
      </w:r>
      <w:r w:rsidRPr="005972ED">
        <w:rPr>
          <w:rFonts w:ascii="Book Antiqua" w:hAnsi="Book Antiqua" w:cs="Arial"/>
          <w:color w:val="181818"/>
          <w:sz w:val="24"/>
          <w:szCs w:val="24"/>
          <w:lang w:val="en-US"/>
        </w:rPr>
        <w:t xml:space="preserve"> emotional sense—a glimmer of horizon, a twilight streak—but rather as an organic and structural component of painting. A light consubstantial with the darkness, internal and adherent to it, capable of fueling a certain idea of </w:t>
      </w:r>
      <w:r w:rsidRPr="005972ED">
        <w:rPr>
          <w:rFonts w:ascii="Times New Roman" w:hAnsi="Times New Roman" w:cs="Times New Roman"/>
          <w:color w:val="181818"/>
          <w:sz w:val="24"/>
          <w:szCs w:val="24"/>
          <w:lang w:val="en-US"/>
        </w:rPr>
        <w:t>​​</w:t>
      </w:r>
      <w:r w:rsidRPr="005972ED">
        <w:rPr>
          <w:rFonts w:ascii="Book Antiqua" w:hAnsi="Book Antiqua" w:cs="Arial"/>
          <w:color w:val="181818"/>
          <w:sz w:val="24"/>
          <w:szCs w:val="24"/>
          <w:lang w:val="en-US"/>
        </w:rPr>
        <w:t>movement: growing, ascending, expanding, spanning.</w:t>
      </w:r>
    </w:p>
    <w:p w14:paraId="0DBC4F79" w14:textId="77777777" w:rsidR="005972ED" w:rsidRDefault="005972ED" w:rsidP="005972ED">
      <w:pPr>
        <w:autoSpaceDE w:val="0"/>
        <w:autoSpaceDN w:val="0"/>
        <w:adjustRightInd w:val="0"/>
        <w:spacing w:after="0" w:line="240" w:lineRule="auto"/>
        <w:jc w:val="both"/>
        <w:rPr>
          <w:rFonts w:ascii="Arial" w:hAnsi="Arial" w:cs="Arial"/>
          <w:color w:val="181818"/>
          <w:sz w:val="20"/>
          <w:szCs w:val="20"/>
          <w:lang w:val="en-US"/>
        </w:rPr>
      </w:pPr>
    </w:p>
    <w:p w14:paraId="4955C970" w14:textId="77777777" w:rsidR="005972ED" w:rsidRPr="005972ED" w:rsidRDefault="005972ED" w:rsidP="005972ED">
      <w:pPr>
        <w:autoSpaceDE w:val="0"/>
        <w:autoSpaceDN w:val="0"/>
        <w:adjustRightInd w:val="0"/>
        <w:spacing w:after="0" w:line="240" w:lineRule="auto"/>
        <w:jc w:val="both"/>
        <w:rPr>
          <w:rFonts w:ascii="Book Antiqua" w:hAnsi="Book Antiqua" w:cs="Arial"/>
          <w:color w:val="181818"/>
          <w:sz w:val="24"/>
          <w:szCs w:val="24"/>
          <w:lang w:val="en-US"/>
        </w:rPr>
      </w:pPr>
      <w:r w:rsidRPr="005972ED">
        <w:rPr>
          <w:rFonts w:ascii="Book Antiqua" w:hAnsi="Book Antiqua" w:cs="Arial"/>
          <w:color w:val="181818"/>
          <w:sz w:val="24"/>
          <w:szCs w:val="24"/>
          <w:lang w:val="en-US"/>
        </w:rPr>
        <w:lastRenderedPageBreak/>
        <w:t>All this, however, does not yield to any rationalist celebration, does not reach the intransigence of a cold mathematical regime – as in some optical and kinetic experiences – but is measured against the fragility of indefinite spots, uncertain nuances and a vagueness of the surrounding places, where this dialogue between light and darkness, between a presence and an absence, takes place.</w:t>
      </w:r>
    </w:p>
    <w:p w14:paraId="7B5C23E4" w14:textId="77777777" w:rsidR="00D5733E" w:rsidRPr="005972ED" w:rsidRDefault="00D5733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Book Antiqua" w:eastAsia="Book Antiqua" w:hAnsi="Book Antiqua" w:cs="Book Antiqua"/>
          <w:sz w:val="24"/>
          <w:szCs w:val="24"/>
          <w:lang w:val="en-US"/>
        </w:rPr>
      </w:pPr>
    </w:p>
    <w:p w14:paraId="2C2A5752" w14:textId="42486FC9" w:rsidR="005B6385" w:rsidRDefault="00000000">
      <w:pPr>
        <w:spacing w:after="100" w:line="240" w:lineRule="auto"/>
        <w:jc w:val="both"/>
        <w:rPr>
          <w:rFonts w:ascii="Book Antiqua" w:eastAsia="Book Antiqua" w:hAnsi="Book Antiqua" w:cs="Book Antiqua"/>
          <w:b/>
          <w:sz w:val="20"/>
          <w:szCs w:val="20"/>
          <w:u w:val="single"/>
        </w:rPr>
      </w:pPr>
      <w:r>
        <w:rPr>
          <w:rFonts w:ascii="Book Antiqua" w:eastAsia="Book Antiqua" w:hAnsi="Book Antiqua" w:cs="Book Antiqua"/>
          <w:b/>
          <w:sz w:val="20"/>
          <w:szCs w:val="20"/>
          <w:u w:val="single"/>
        </w:rPr>
        <w:t>Note biografiche</w:t>
      </w:r>
    </w:p>
    <w:p w14:paraId="4708DC20" w14:textId="77777777" w:rsidR="005B6385" w:rsidRPr="001825E6" w:rsidRDefault="005B6385" w:rsidP="005B6385">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Book Antiqua" w:eastAsia="Book Antiqua" w:hAnsi="Book Antiqua" w:cs="Book Antiqua"/>
          <w:color w:val="181818"/>
          <w:sz w:val="20"/>
          <w:szCs w:val="20"/>
        </w:rPr>
      </w:pPr>
    </w:p>
    <w:p w14:paraId="0957FACF" w14:textId="77777777" w:rsidR="005B6385" w:rsidRDefault="005B6385" w:rsidP="005B638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Book Antiqua" w:eastAsia="Book Antiqua" w:hAnsi="Book Antiqua" w:cs="Book Antiqua"/>
          <w:color w:val="181818"/>
          <w:sz w:val="20"/>
          <w:szCs w:val="20"/>
        </w:rPr>
      </w:pPr>
      <w:bookmarkStart w:id="0" w:name="OLE_LINK1"/>
      <w:bookmarkStart w:id="1" w:name="OLE_LINK2"/>
      <w:r>
        <w:rPr>
          <w:rFonts w:ascii="Book Antiqua" w:eastAsia="Book Antiqua" w:hAnsi="Book Antiqua" w:cs="Book Antiqua"/>
          <w:b/>
          <w:color w:val="181818"/>
          <w:sz w:val="20"/>
          <w:szCs w:val="20"/>
        </w:rPr>
        <w:t>Ennio Tamburi</w:t>
      </w:r>
      <w:r>
        <w:rPr>
          <w:rFonts w:ascii="Book Antiqua" w:eastAsia="Book Antiqua" w:hAnsi="Book Antiqua" w:cs="Book Antiqua"/>
          <w:color w:val="181818"/>
          <w:sz w:val="20"/>
          <w:szCs w:val="20"/>
        </w:rPr>
        <w:t xml:space="preserve"> (Jesi, 1936 – Rome 2018). </w:t>
      </w:r>
    </w:p>
    <w:p w14:paraId="053A9398" w14:textId="07317123" w:rsidR="005B6385" w:rsidRPr="005B6385" w:rsidRDefault="005B6385" w:rsidP="005B6385">
      <w:pPr>
        <w:autoSpaceDE w:val="0"/>
        <w:autoSpaceDN w:val="0"/>
        <w:adjustRightInd w:val="0"/>
        <w:spacing w:after="0" w:line="240" w:lineRule="auto"/>
        <w:jc w:val="both"/>
        <w:rPr>
          <w:rFonts w:ascii="Book Antiqua" w:hAnsi="Book Antiqua" w:cs="Arial"/>
          <w:color w:val="181818"/>
          <w:sz w:val="20"/>
          <w:szCs w:val="20"/>
          <w:lang w:val="en-US"/>
        </w:rPr>
      </w:pPr>
      <w:r>
        <w:rPr>
          <w:rFonts w:ascii="Book Antiqua" w:eastAsia="Book Antiqua" w:hAnsi="Book Antiqua" w:cs="Book Antiqua"/>
          <w:color w:val="181818"/>
          <w:sz w:val="20"/>
          <w:szCs w:val="20"/>
        </w:rPr>
        <w:t xml:space="preserve">He </w:t>
      </w:r>
      <w:proofErr w:type="spellStart"/>
      <w:r>
        <w:rPr>
          <w:rFonts w:ascii="Book Antiqua" w:eastAsia="Book Antiqua" w:hAnsi="Book Antiqua" w:cs="Book Antiqua"/>
          <w:color w:val="181818"/>
          <w:sz w:val="20"/>
          <w:szCs w:val="20"/>
        </w:rPr>
        <w:t>began</w:t>
      </w:r>
      <w:proofErr w:type="spellEnd"/>
      <w:r>
        <w:rPr>
          <w:rFonts w:ascii="Book Antiqua" w:eastAsia="Book Antiqua" w:hAnsi="Book Antiqua" w:cs="Book Antiqua"/>
          <w:color w:val="181818"/>
          <w:sz w:val="20"/>
          <w:szCs w:val="20"/>
        </w:rPr>
        <w:t xml:space="preserve"> </w:t>
      </w:r>
      <w:proofErr w:type="spellStart"/>
      <w:r>
        <w:rPr>
          <w:rFonts w:ascii="Book Antiqua" w:eastAsia="Book Antiqua" w:hAnsi="Book Antiqua" w:cs="Book Antiqua"/>
          <w:color w:val="181818"/>
          <w:sz w:val="20"/>
          <w:szCs w:val="20"/>
        </w:rPr>
        <w:t>his</w:t>
      </w:r>
      <w:proofErr w:type="spellEnd"/>
      <w:r>
        <w:rPr>
          <w:rFonts w:ascii="Book Antiqua" w:eastAsia="Book Antiqua" w:hAnsi="Book Antiqua" w:cs="Book Antiqua"/>
          <w:color w:val="181818"/>
          <w:sz w:val="20"/>
          <w:szCs w:val="20"/>
        </w:rPr>
        <w:t xml:space="preserve"> </w:t>
      </w:r>
      <w:proofErr w:type="spellStart"/>
      <w:r>
        <w:rPr>
          <w:rFonts w:ascii="Book Antiqua" w:eastAsia="Book Antiqua" w:hAnsi="Book Antiqua" w:cs="Book Antiqua"/>
          <w:color w:val="181818"/>
          <w:sz w:val="20"/>
          <w:szCs w:val="20"/>
        </w:rPr>
        <w:t>artistic</w:t>
      </w:r>
      <w:proofErr w:type="spellEnd"/>
      <w:r>
        <w:rPr>
          <w:rFonts w:ascii="Book Antiqua" w:eastAsia="Book Antiqua" w:hAnsi="Book Antiqua" w:cs="Book Antiqua"/>
          <w:color w:val="181818"/>
          <w:sz w:val="20"/>
          <w:szCs w:val="20"/>
        </w:rPr>
        <w:t xml:space="preserve"> activity </w:t>
      </w:r>
      <w:proofErr w:type="spellStart"/>
      <w:r>
        <w:rPr>
          <w:rFonts w:ascii="Book Antiqua" w:eastAsia="Book Antiqua" w:hAnsi="Book Antiqua" w:cs="Book Antiqua"/>
          <w:color w:val="181818"/>
          <w:sz w:val="20"/>
          <w:szCs w:val="20"/>
        </w:rPr>
        <w:t>between</w:t>
      </w:r>
      <w:proofErr w:type="spellEnd"/>
      <w:r>
        <w:rPr>
          <w:rFonts w:ascii="Book Antiqua" w:eastAsia="Book Antiqua" w:hAnsi="Book Antiqua" w:cs="Book Antiqua"/>
          <w:color w:val="181818"/>
          <w:sz w:val="20"/>
          <w:szCs w:val="20"/>
        </w:rPr>
        <w:t xml:space="preserve"> Rome and Paris in the 1950s, for a long time </w:t>
      </w:r>
      <w:proofErr w:type="spellStart"/>
      <w:r>
        <w:rPr>
          <w:rFonts w:ascii="Book Antiqua" w:eastAsia="Book Antiqua" w:hAnsi="Book Antiqua" w:cs="Book Antiqua"/>
          <w:color w:val="181818"/>
          <w:sz w:val="20"/>
          <w:szCs w:val="20"/>
        </w:rPr>
        <w:t>combining</w:t>
      </w:r>
      <w:proofErr w:type="spellEnd"/>
      <w:r>
        <w:rPr>
          <w:rFonts w:ascii="Book Antiqua" w:eastAsia="Book Antiqua" w:hAnsi="Book Antiqua" w:cs="Book Antiqua"/>
          <w:color w:val="181818"/>
          <w:sz w:val="20"/>
          <w:szCs w:val="20"/>
        </w:rPr>
        <w:t xml:space="preserve"> </w:t>
      </w:r>
      <w:proofErr w:type="spellStart"/>
      <w:r>
        <w:rPr>
          <w:rFonts w:ascii="Book Antiqua" w:eastAsia="Book Antiqua" w:hAnsi="Book Antiqua" w:cs="Book Antiqua"/>
          <w:color w:val="181818"/>
          <w:sz w:val="20"/>
          <w:szCs w:val="20"/>
        </w:rPr>
        <w:t>his</w:t>
      </w:r>
      <w:proofErr w:type="spellEnd"/>
      <w:r>
        <w:rPr>
          <w:rFonts w:ascii="Book Antiqua" w:eastAsia="Book Antiqua" w:hAnsi="Book Antiqua" w:cs="Book Antiqua"/>
          <w:color w:val="181818"/>
          <w:sz w:val="20"/>
          <w:szCs w:val="20"/>
        </w:rPr>
        <w:t xml:space="preserve"> work </w:t>
      </w:r>
      <w:proofErr w:type="spellStart"/>
      <w:r>
        <w:rPr>
          <w:rFonts w:ascii="Book Antiqua" w:eastAsia="Book Antiqua" w:hAnsi="Book Antiqua" w:cs="Book Antiqua"/>
          <w:color w:val="181818"/>
          <w:sz w:val="20"/>
          <w:szCs w:val="20"/>
        </w:rPr>
        <w:t>as</w:t>
      </w:r>
      <w:proofErr w:type="spellEnd"/>
      <w:r>
        <w:rPr>
          <w:rFonts w:ascii="Book Antiqua" w:eastAsia="Book Antiqua" w:hAnsi="Book Antiqua" w:cs="Book Antiqua"/>
          <w:color w:val="181818"/>
          <w:sz w:val="20"/>
          <w:szCs w:val="20"/>
        </w:rPr>
        <w:t xml:space="preserve"> a </w:t>
      </w:r>
      <w:proofErr w:type="spellStart"/>
      <w:r>
        <w:rPr>
          <w:rFonts w:ascii="Book Antiqua" w:eastAsia="Book Antiqua" w:hAnsi="Book Antiqua" w:cs="Book Antiqua"/>
          <w:color w:val="181818"/>
          <w:sz w:val="20"/>
          <w:szCs w:val="20"/>
        </w:rPr>
        <w:t>painter</w:t>
      </w:r>
      <w:proofErr w:type="spellEnd"/>
      <w:r>
        <w:rPr>
          <w:rFonts w:ascii="Book Antiqua" w:eastAsia="Book Antiqua" w:hAnsi="Book Antiqua" w:cs="Book Antiqua"/>
          <w:color w:val="181818"/>
          <w:sz w:val="20"/>
          <w:szCs w:val="20"/>
        </w:rPr>
        <w:t xml:space="preserve"> with </w:t>
      </w:r>
      <w:proofErr w:type="spellStart"/>
      <w:r>
        <w:rPr>
          <w:rFonts w:ascii="Book Antiqua" w:eastAsia="Book Antiqua" w:hAnsi="Book Antiqua" w:cs="Book Antiqua"/>
          <w:color w:val="181818"/>
          <w:sz w:val="20"/>
          <w:szCs w:val="20"/>
        </w:rPr>
        <w:t>that</w:t>
      </w:r>
      <w:proofErr w:type="spellEnd"/>
      <w:r>
        <w:rPr>
          <w:rFonts w:ascii="Book Antiqua" w:eastAsia="Book Antiqua" w:hAnsi="Book Antiqua" w:cs="Book Antiqua"/>
          <w:color w:val="181818"/>
          <w:sz w:val="20"/>
          <w:szCs w:val="20"/>
        </w:rPr>
        <w:t xml:space="preserve"> of a set designer and designer for cinema and theater (he </w:t>
      </w:r>
      <w:proofErr w:type="spellStart"/>
      <w:r>
        <w:rPr>
          <w:rFonts w:ascii="Book Antiqua" w:eastAsia="Book Antiqua" w:hAnsi="Book Antiqua" w:cs="Book Antiqua"/>
          <w:color w:val="181818"/>
          <w:sz w:val="20"/>
          <w:szCs w:val="20"/>
        </w:rPr>
        <w:t>collaborated</w:t>
      </w:r>
      <w:proofErr w:type="spellEnd"/>
      <w:r>
        <w:rPr>
          <w:rFonts w:ascii="Book Antiqua" w:eastAsia="Book Antiqua" w:hAnsi="Book Antiqua" w:cs="Book Antiqua"/>
          <w:color w:val="181818"/>
          <w:sz w:val="20"/>
          <w:szCs w:val="20"/>
        </w:rPr>
        <w:t xml:space="preserve">, </w:t>
      </w:r>
      <w:proofErr w:type="spellStart"/>
      <w:r>
        <w:rPr>
          <w:rFonts w:ascii="Book Antiqua" w:eastAsia="Book Antiqua" w:hAnsi="Book Antiqua" w:cs="Book Antiqua"/>
          <w:color w:val="181818"/>
          <w:sz w:val="20"/>
          <w:szCs w:val="20"/>
        </w:rPr>
        <w:t>among</w:t>
      </w:r>
      <w:proofErr w:type="spellEnd"/>
      <w:r>
        <w:rPr>
          <w:rFonts w:ascii="Book Antiqua" w:eastAsia="Book Antiqua" w:hAnsi="Book Antiqua" w:cs="Book Antiqua"/>
          <w:color w:val="181818"/>
          <w:sz w:val="20"/>
          <w:szCs w:val="20"/>
        </w:rPr>
        <w:t xml:space="preserve"> </w:t>
      </w:r>
      <w:proofErr w:type="spellStart"/>
      <w:r>
        <w:rPr>
          <w:rFonts w:ascii="Book Antiqua" w:eastAsia="Book Antiqua" w:hAnsi="Book Antiqua" w:cs="Book Antiqua"/>
          <w:color w:val="181818"/>
          <w:sz w:val="20"/>
          <w:szCs w:val="20"/>
        </w:rPr>
        <w:t>others</w:t>
      </w:r>
      <w:proofErr w:type="spellEnd"/>
      <w:r>
        <w:rPr>
          <w:rFonts w:ascii="Book Antiqua" w:eastAsia="Book Antiqua" w:hAnsi="Book Antiqua" w:cs="Book Antiqua"/>
          <w:color w:val="181818"/>
          <w:sz w:val="20"/>
          <w:szCs w:val="20"/>
        </w:rPr>
        <w:t xml:space="preserve">, with Luchino Visconti, Roman Polanski, Giorgio Strehler, Luca Ronconi). He </w:t>
      </w:r>
      <w:proofErr w:type="spellStart"/>
      <w:r>
        <w:rPr>
          <w:rFonts w:ascii="Book Antiqua" w:eastAsia="Book Antiqua" w:hAnsi="Book Antiqua" w:cs="Book Antiqua"/>
          <w:color w:val="181818"/>
          <w:sz w:val="20"/>
          <w:szCs w:val="20"/>
        </w:rPr>
        <w:t>exhibited</w:t>
      </w:r>
      <w:proofErr w:type="spellEnd"/>
      <w:r>
        <w:rPr>
          <w:rFonts w:ascii="Book Antiqua" w:eastAsia="Book Antiqua" w:hAnsi="Book Antiqua" w:cs="Book Antiqua"/>
          <w:color w:val="181818"/>
          <w:sz w:val="20"/>
          <w:szCs w:val="20"/>
        </w:rPr>
        <w:t xml:space="preserve"> in </w:t>
      </w:r>
      <w:proofErr w:type="spellStart"/>
      <w:r>
        <w:rPr>
          <w:rFonts w:ascii="Book Antiqua" w:eastAsia="Book Antiqua" w:hAnsi="Book Antiqua" w:cs="Book Antiqua"/>
          <w:color w:val="181818"/>
          <w:sz w:val="20"/>
          <w:szCs w:val="20"/>
        </w:rPr>
        <w:t>numerous</w:t>
      </w:r>
      <w:proofErr w:type="spellEnd"/>
      <w:r>
        <w:rPr>
          <w:rFonts w:ascii="Book Antiqua" w:eastAsia="Book Antiqua" w:hAnsi="Book Antiqua" w:cs="Book Antiqua"/>
          <w:color w:val="181818"/>
          <w:sz w:val="20"/>
          <w:szCs w:val="20"/>
        </w:rPr>
        <w:t xml:space="preserve"> </w:t>
      </w:r>
      <w:proofErr w:type="spellStart"/>
      <w:r>
        <w:rPr>
          <w:rFonts w:ascii="Book Antiqua" w:eastAsia="Book Antiqua" w:hAnsi="Book Antiqua" w:cs="Book Antiqua"/>
          <w:color w:val="181818"/>
          <w:sz w:val="20"/>
          <w:szCs w:val="20"/>
        </w:rPr>
        <w:t>collective</w:t>
      </w:r>
      <w:proofErr w:type="spellEnd"/>
      <w:r>
        <w:rPr>
          <w:rFonts w:ascii="Book Antiqua" w:eastAsia="Book Antiqua" w:hAnsi="Book Antiqua" w:cs="Book Antiqua"/>
          <w:color w:val="181818"/>
          <w:sz w:val="20"/>
          <w:szCs w:val="20"/>
        </w:rPr>
        <w:t xml:space="preserve"> and solo </w:t>
      </w:r>
      <w:proofErr w:type="spellStart"/>
      <w:r>
        <w:rPr>
          <w:rFonts w:ascii="Book Antiqua" w:eastAsia="Book Antiqua" w:hAnsi="Book Antiqua" w:cs="Book Antiqua"/>
          <w:color w:val="181818"/>
          <w:sz w:val="20"/>
          <w:szCs w:val="20"/>
        </w:rPr>
        <w:t>exhibitions</w:t>
      </w:r>
      <w:proofErr w:type="spellEnd"/>
      <w:r>
        <w:rPr>
          <w:rFonts w:ascii="Book Antiqua" w:eastAsia="Book Antiqua" w:hAnsi="Book Antiqua" w:cs="Book Antiqua"/>
          <w:color w:val="181818"/>
          <w:sz w:val="20"/>
          <w:szCs w:val="20"/>
        </w:rPr>
        <w:t xml:space="preserve">, </w:t>
      </w:r>
      <w:proofErr w:type="spellStart"/>
      <w:r>
        <w:rPr>
          <w:rFonts w:ascii="Book Antiqua" w:eastAsia="Book Antiqua" w:hAnsi="Book Antiqua" w:cs="Book Antiqua"/>
          <w:color w:val="181818"/>
          <w:sz w:val="20"/>
          <w:szCs w:val="20"/>
        </w:rPr>
        <w:t>including</w:t>
      </w:r>
      <w:proofErr w:type="spellEnd"/>
      <w:r>
        <w:rPr>
          <w:rFonts w:ascii="Book Antiqua" w:eastAsia="Book Antiqua" w:hAnsi="Book Antiqua" w:cs="Book Antiqua"/>
          <w:color w:val="181818"/>
          <w:sz w:val="20"/>
          <w:szCs w:val="20"/>
        </w:rPr>
        <w:t xml:space="preserve">: </w:t>
      </w:r>
      <w:proofErr w:type="spellStart"/>
      <w:r>
        <w:rPr>
          <w:rFonts w:ascii="Book Antiqua" w:eastAsia="Book Antiqua" w:hAnsi="Book Antiqua" w:cs="Book Antiqua"/>
          <w:color w:val="181818"/>
          <w:sz w:val="20"/>
          <w:szCs w:val="20"/>
        </w:rPr>
        <w:t>Venice</w:t>
      </w:r>
      <w:proofErr w:type="spellEnd"/>
      <w:r>
        <w:rPr>
          <w:rFonts w:ascii="Book Antiqua" w:eastAsia="Book Antiqua" w:hAnsi="Book Antiqua" w:cs="Book Antiqua"/>
          <w:color w:val="181818"/>
          <w:sz w:val="20"/>
          <w:szCs w:val="20"/>
        </w:rPr>
        <w:t xml:space="preserve"> Biennale, 1975; La Tartaruga Gallery, Rome 1976; </w:t>
      </w:r>
      <w:proofErr w:type="spellStart"/>
      <w:r>
        <w:rPr>
          <w:rFonts w:ascii="Book Antiqua" w:eastAsia="Book Antiqua" w:hAnsi="Book Antiqua" w:cs="Book Antiqua"/>
          <w:color w:val="181818"/>
          <w:sz w:val="20"/>
          <w:szCs w:val="20"/>
        </w:rPr>
        <w:t>Kunsthalle</w:t>
      </w:r>
      <w:proofErr w:type="spellEnd"/>
      <w:r>
        <w:rPr>
          <w:rFonts w:ascii="Book Antiqua" w:eastAsia="Book Antiqua" w:hAnsi="Book Antiqua" w:cs="Book Antiqua"/>
          <w:color w:val="181818"/>
          <w:sz w:val="20"/>
          <w:szCs w:val="20"/>
        </w:rPr>
        <w:t xml:space="preserve">, </w:t>
      </w:r>
      <w:proofErr w:type="spellStart"/>
      <w:r>
        <w:rPr>
          <w:rFonts w:ascii="Book Antiqua" w:eastAsia="Book Antiqua" w:hAnsi="Book Antiqua" w:cs="Book Antiqua"/>
          <w:color w:val="181818"/>
          <w:sz w:val="20"/>
          <w:szCs w:val="20"/>
        </w:rPr>
        <w:t>Kôln</w:t>
      </w:r>
      <w:proofErr w:type="spellEnd"/>
      <w:r>
        <w:rPr>
          <w:rFonts w:ascii="Book Antiqua" w:eastAsia="Book Antiqua" w:hAnsi="Book Antiqua" w:cs="Book Antiqua"/>
          <w:color w:val="181818"/>
          <w:sz w:val="20"/>
          <w:szCs w:val="20"/>
        </w:rPr>
        <w:t xml:space="preserve"> and Düsseldorf 1977; Salomon Gallery, Paris 1980; Temple University, Rome and Philadelphia 1990; The </w:t>
      </w:r>
      <w:proofErr w:type="spellStart"/>
      <w:r>
        <w:rPr>
          <w:rFonts w:ascii="Book Antiqua" w:eastAsia="Book Antiqua" w:hAnsi="Book Antiqua" w:cs="Book Antiqua"/>
          <w:color w:val="181818"/>
          <w:sz w:val="20"/>
          <w:szCs w:val="20"/>
        </w:rPr>
        <w:t>Blaxland</w:t>
      </w:r>
      <w:proofErr w:type="spellEnd"/>
      <w:r>
        <w:rPr>
          <w:rFonts w:ascii="Book Antiqua" w:eastAsia="Book Antiqua" w:hAnsi="Book Antiqua" w:cs="Book Antiqua"/>
          <w:color w:val="181818"/>
          <w:sz w:val="20"/>
          <w:szCs w:val="20"/>
        </w:rPr>
        <w:t xml:space="preserve"> Gallery, New South Wales, Sydney 1992; </w:t>
      </w:r>
      <w:proofErr w:type="spellStart"/>
      <w:r>
        <w:rPr>
          <w:rFonts w:ascii="Book Antiqua" w:eastAsia="Book Antiqua" w:hAnsi="Book Antiqua" w:cs="Book Antiqua"/>
          <w:color w:val="181818"/>
          <w:sz w:val="20"/>
          <w:szCs w:val="20"/>
        </w:rPr>
        <w:t>Kunsthaus</w:t>
      </w:r>
      <w:proofErr w:type="spellEnd"/>
      <w:r>
        <w:rPr>
          <w:rFonts w:ascii="Book Antiqua" w:eastAsia="Book Antiqua" w:hAnsi="Book Antiqua" w:cs="Book Antiqua"/>
          <w:color w:val="181818"/>
          <w:sz w:val="20"/>
          <w:szCs w:val="20"/>
        </w:rPr>
        <w:t xml:space="preserve"> </w:t>
      </w:r>
      <w:proofErr w:type="spellStart"/>
      <w:r>
        <w:rPr>
          <w:rFonts w:ascii="Book Antiqua" w:eastAsia="Book Antiqua" w:hAnsi="Book Antiqua" w:cs="Book Antiqua"/>
          <w:color w:val="181818"/>
          <w:sz w:val="20"/>
          <w:szCs w:val="20"/>
        </w:rPr>
        <w:t>Richterswil</w:t>
      </w:r>
      <w:proofErr w:type="spellEnd"/>
      <w:r>
        <w:rPr>
          <w:rFonts w:ascii="Book Antiqua" w:eastAsia="Book Antiqua" w:hAnsi="Book Antiqua" w:cs="Book Antiqua"/>
          <w:color w:val="181818"/>
          <w:sz w:val="20"/>
          <w:szCs w:val="20"/>
        </w:rPr>
        <w:t xml:space="preserve">, Zurich 1998; Anton Meier </w:t>
      </w:r>
      <w:proofErr w:type="spellStart"/>
      <w:r>
        <w:rPr>
          <w:rFonts w:ascii="Book Antiqua" w:eastAsia="Book Antiqua" w:hAnsi="Book Antiqua" w:cs="Book Antiqua"/>
          <w:color w:val="181818"/>
          <w:sz w:val="20"/>
          <w:szCs w:val="20"/>
        </w:rPr>
        <w:t>Galleries</w:t>
      </w:r>
      <w:proofErr w:type="spellEnd"/>
      <w:r>
        <w:rPr>
          <w:rFonts w:ascii="Book Antiqua" w:eastAsia="Book Antiqua" w:hAnsi="Book Antiqua" w:cs="Book Antiqua"/>
          <w:color w:val="181818"/>
          <w:sz w:val="20"/>
          <w:szCs w:val="20"/>
        </w:rPr>
        <w:t xml:space="preserve">, Geneva 2003; </w:t>
      </w:r>
      <w:proofErr w:type="spellStart"/>
      <w:r>
        <w:rPr>
          <w:rFonts w:ascii="Book Antiqua" w:eastAsia="Book Antiqua" w:hAnsi="Book Antiqua" w:cs="Book Antiqua"/>
          <w:color w:val="181818"/>
          <w:sz w:val="20"/>
          <w:szCs w:val="20"/>
        </w:rPr>
        <w:t>Casanatense</w:t>
      </w:r>
      <w:proofErr w:type="spellEnd"/>
      <w:r>
        <w:rPr>
          <w:rFonts w:ascii="Book Antiqua" w:eastAsia="Book Antiqua" w:hAnsi="Book Antiqua" w:cs="Book Antiqua"/>
          <w:color w:val="181818"/>
          <w:sz w:val="20"/>
          <w:szCs w:val="20"/>
        </w:rPr>
        <w:t xml:space="preserve"> Library, Rome 2006; </w:t>
      </w:r>
      <w:proofErr w:type="spellStart"/>
      <w:r>
        <w:rPr>
          <w:rFonts w:ascii="Book Antiqua" w:eastAsia="Book Antiqua" w:hAnsi="Book Antiqua" w:cs="Book Antiqua"/>
          <w:color w:val="181818"/>
          <w:sz w:val="20"/>
          <w:szCs w:val="20"/>
        </w:rPr>
        <w:t>Lazertis</w:t>
      </w:r>
      <w:proofErr w:type="spellEnd"/>
      <w:r>
        <w:rPr>
          <w:rFonts w:ascii="Book Antiqua" w:eastAsia="Book Antiqua" w:hAnsi="Book Antiqua" w:cs="Book Antiqua"/>
          <w:color w:val="181818"/>
          <w:sz w:val="20"/>
          <w:szCs w:val="20"/>
        </w:rPr>
        <w:t xml:space="preserve"> </w:t>
      </w:r>
      <w:proofErr w:type="spellStart"/>
      <w:r>
        <w:rPr>
          <w:rFonts w:ascii="Book Antiqua" w:eastAsia="Book Antiqua" w:hAnsi="Book Antiqua" w:cs="Book Antiqua"/>
          <w:color w:val="181818"/>
          <w:sz w:val="20"/>
          <w:szCs w:val="20"/>
        </w:rPr>
        <w:t>Galerie</w:t>
      </w:r>
      <w:proofErr w:type="spellEnd"/>
      <w:r>
        <w:rPr>
          <w:rFonts w:ascii="Book Antiqua" w:eastAsia="Book Antiqua" w:hAnsi="Book Antiqua" w:cs="Book Antiqua"/>
          <w:color w:val="181818"/>
          <w:sz w:val="20"/>
          <w:szCs w:val="20"/>
        </w:rPr>
        <w:t xml:space="preserve">, Zurich 2007; Museum of the </w:t>
      </w:r>
      <w:proofErr w:type="spellStart"/>
      <w:r>
        <w:rPr>
          <w:rFonts w:ascii="Book Antiqua" w:eastAsia="Book Antiqua" w:hAnsi="Book Antiqua" w:cs="Book Antiqua"/>
          <w:color w:val="181818"/>
          <w:sz w:val="20"/>
          <w:szCs w:val="20"/>
        </w:rPr>
        <w:t>Convent</w:t>
      </w:r>
      <w:proofErr w:type="spellEnd"/>
      <w:r>
        <w:rPr>
          <w:rFonts w:ascii="Book Antiqua" w:eastAsia="Book Antiqua" w:hAnsi="Book Antiqua" w:cs="Book Antiqua"/>
          <w:color w:val="181818"/>
          <w:sz w:val="20"/>
          <w:szCs w:val="20"/>
        </w:rPr>
        <w:t xml:space="preserve"> of St. John, </w:t>
      </w:r>
      <w:proofErr w:type="spellStart"/>
      <w:r>
        <w:rPr>
          <w:rFonts w:ascii="Book Antiqua" w:eastAsia="Book Antiqua" w:hAnsi="Book Antiqua" w:cs="Book Antiqua"/>
          <w:color w:val="181818"/>
          <w:sz w:val="20"/>
          <w:szCs w:val="20"/>
        </w:rPr>
        <w:t>Müstair</w:t>
      </w:r>
      <w:proofErr w:type="spellEnd"/>
      <w:r>
        <w:rPr>
          <w:rFonts w:ascii="Book Antiqua" w:eastAsia="Book Antiqua" w:hAnsi="Book Antiqua" w:cs="Book Antiqua"/>
          <w:color w:val="181818"/>
          <w:sz w:val="20"/>
          <w:szCs w:val="20"/>
        </w:rPr>
        <w:t xml:space="preserve"> 2009; Fabriano Space, Milan 2008; Non-</w:t>
      </w:r>
      <w:proofErr w:type="spellStart"/>
      <w:r>
        <w:rPr>
          <w:rFonts w:ascii="Book Antiqua" w:eastAsia="Book Antiqua" w:hAnsi="Book Antiqua" w:cs="Book Antiqua"/>
          <w:color w:val="181818"/>
          <w:sz w:val="20"/>
          <w:szCs w:val="20"/>
        </w:rPr>
        <w:t>Catholic</w:t>
      </w:r>
      <w:proofErr w:type="spellEnd"/>
      <w:r>
        <w:rPr>
          <w:rFonts w:ascii="Book Antiqua" w:eastAsia="Book Antiqua" w:hAnsi="Book Antiqua" w:cs="Book Antiqua"/>
          <w:color w:val="181818"/>
          <w:sz w:val="20"/>
          <w:szCs w:val="20"/>
        </w:rPr>
        <w:t xml:space="preserve"> </w:t>
      </w:r>
      <w:proofErr w:type="spellStart"/>
      <w:r>
        <w:rPr>
          <w:rFonts w:ascii="Book Antiqua" w:eastAsia="Book Antiqua" w:hAnsi="Book Antiqua" w:cs="Book Antiqua"/>
          <w:color w:val="181818"/>
          <w:sz w:val="20"/>
          <w:szCs w:val="20"/>
        </w:rPr>
        <w:t>Cemetery</w:t>
      </w:r>
      <w:proofErr w:type="spellEnd"/>
      <w:r>
        <w:rPr>
          <w:rFonts w:ascii="Book Antiqua" w:eastAsia="Book Antiqua" w:hAnsi="Book Antiqua" w:cs="Book Antiqua"/>
          <w:color w:val="181818"/>
          <w:sz w:val="20"/>
          <w:szCs w:val="20"/>
        </w:rPr>
        <w:t xml:space="preserve">, Rome 2018. In 2012, the National Gallery of </w:t>
      </w:r>
      <w:proofErr w:type="spellStart"/>
      <w:r>
        <w:rPr>
          <w:rFonts w:ascii="Book Antiqua" w:eastAsia="Book Antiqua" w:hAnsi="Book Antiqua" w:cs="Book Antiqua"/>
          <w:color w:val="181818"/>
          <w:sz w:val="20"/>
          <w:szCs w:val="20"/>
        </w:rPr>
        <w:t>Modern</w:t>
      </w:r>
      <w:proofErr w:type="spellEnd"/>
      <w:r>
        <w:rPr>
          <w:rFonts w:ascii="Book Antiqua" w:eastAsia="Book Antiqua" w:hAnsi="Book Antiqua" w:cs="Book Antiqua"/>
          <w:color w:val="181818"/>
          <w:sz w:val="20"/>
          <w:szCs w:val="20"/>
        </w:rPr>
        <w:t xml:space="preserve"> Art in Rome </w:t>
      </w:r>
      <w:proofErr w:type="spellStart"/>
      <w:r>
        <w:rPr>
          <w:rFonts w:ascii="Book Antiqua" w:eastAsia="Book Antiqua" w:hAnsi="Book Antiqua" w:cs="Book Antiqua"/>
          <w:color w:val="181818"/>
          <w:sz w:val="20"/>
          <w:szCs w:val="20"/>
        </w:rPr>
        <w:t>dedicated</w:t>
      </w:r>
      <w:proofErr w:type="spellEnd"/>
      <w:r>
        <w:rPr>
          <w:rFonts w:ascii="Book Antiqua" w:eastAsia="Book Antiqua" w:hAnsi="Book Antiqua" w:cs="Book Antiqua"/>
          <w:color w:val="181818"/>
          <w:sz w:val="20"/>
          <w:szCs w:val="20"/>
        </w:rPr>
        <w:t xml:space="preserve"> a major </w:t>
      </w:r>
      <w:proofErr w:type="spellStart"/>
      <w:r>
        <w:rPr>
          <w:rFonts w:ascii="Book Antiqua" w:eastAsia="Book Antiqua" w:hAnsi="Book Antiqua" w:cs="Book Antiqua"/>
          <w:color w:val="181818"/>
          <w:sz w:val="20"/>
          <w:szCs w:val="20"/>
        </w:rPr>
        <w:t>retrospective</w:t>
      </w:r>
      <w:proofErr w:type="spellEnd"/>
      <w:r>
        <w:rPr>
          <w:rFonts w:ascii="Book Antiqua" w:eastAsia="Book Antiqua" w:hAnsi="Book Antiqua" w:cs="Book Antiqua"/>
          <w:color w:val="181818"/>
          <w:sz w:val="20"/>
          <w:szCs w:val="20"/>
        </w:rPr>
        <w:t xml:space="preserve"> to </w:t>
      </w:r>
      <w:proofErr w:type="spellStart"/>
      <w:r>
        <w:rPr>
          <w:rFonts w:ascii="Book Antiqua" w:eastAsia="Book Antiqua" w:hAnsi="Book Antiqua" w:cs="Book Antiqua"/>
          <w:color w:val="181818"/>
          <w:sz w:val="20"/>
          <w:szCs w:val="20"/>
        </w:rPr>
        <w:t>him</w:t>
      </w:r>
      <w:proofErr w:type="spellEnd"/>
      <w:r>
        <w:rPr>
          <w:rFonts w:ascii="Book Antiqua" w:eastAsia="Book Antiqua" w:hAnsi="Book Antiqua" w:cs="Book Antiqua"/>
          <w:color w:val="181818"/>
          <w:sz w:val="20"/>
          <w:szCs w:val="20"/>
        </w:rPr>
        <w:t>.</w:t>
      </w:r>
      <w:r w:rsidRPr="005B6385">
        <w:rPr>
          <w:rFonts w:ascii="Arial" w:hAnsi="Arial" w:cs="Arial"/>
          <w:color w:val="181818"/>
          <w:sz w:val="20"/>
          <w:szCs w:val="20"/>
          <w:lang w:val="en-US"/>
        </w:rPr>
        <w:t xml:space="preserve"> </w:t>
      </w:r>
      <w:r w:rsidRPr="005B6385">
        <w:rPr>
          <w:rFonts w:ascii="Book Antiqua" w:hAnsi="Book Antiqua" w:cs="Arial"/>
          <w:color w:val="181818"/>
          <w:sz w:val="20"/>
          <w:szCs w:val="20"/>
          <w:lang w:val="en-US"/>
        </w:rPr>
        <w:t xml:space="preserve">He passed away in Rome in 2018. In 2022, the </w:t>
      </w:r>
      <w:proofErr w:type="spellStart"/>
      <w:r w:rsidRPr="005B6385">
        <w:rPr>
          <w:rFonts w:ascii="Book Antiqua" w:hAnsi="Book Antiqua" w:cs="Arial"/>
          <w:color w:val="181818"/>
          <w:sz w:val="20"/>
          <w:szCs w:val="20"/>
          <w:lang w:val="en-US"/>
        </w:rPr>
        <w:t>ET</w:t>
      </w:r>
      <w:r>
        <w:rPr>
          <w:rFonts w:ascii="Book Antiqua" w:hAnsi="Book Antiqua" w:cs="Arial"/>
          <w:color w:val="181818"/>
          <w:sz w:val="20"/>
          <w:szCs w:val="20"/>
          <w:lang w:val="en-US"/>
        </w:rPr>
        <w:t>w</w:t>
      </w:r>
      <w:r w:rsidRPr="005B6385">
        <w:rPr>
          <w:rFonts w:ascii="Book Antiqua" w:hAnsi="Book Antiqua" w:cs="Arial"/>
          <w:color w:val="181818"/>
          <w:sz w:val="20"/>
          <w:szCs w:val="20"/>
          <w:lang w:val="en-US"/>
        </w:rPr>
        <w:t>orks</w:t>
      </w:r>
      <w:proofErr w:type="spellEnd"/>
      <w:r w:rsidRPr="005B6385">
        <w:rPr>
          <w:rFonts w:ascii="Book Antiqua" w:hAnsi="Book Antiqua" w:cs="Arial"/>
          <w:color w:val="181818"/>
          <w:sz w:val="20"/>
          <w:szCs w:val="20"/>
          <w:lang w:val="en-US"/>
        </w:rPr>
        <w:t xml:space="preserve"> Studio space, home to the Ennio </w:t>
      </w:r>
      <w:proofErr w:type="spellStart"/>
      <w:r w:rsidRPr="005B6385">
        <w:rPr>
          <w:rFonts w:ascii="Book Antiqua" w:hAnsi="Book Antiqua" w:cs="Arial"/>
          <w:color w:val="181818"/>
          <w:sz w:val="20"/>
          <w:szCs w:val="20"/>
          <w:lang w:val="en-US"/>
        </w:rPr>
        <w:t>Tamburi</w:t>
      </w:r>
      <w:proofErr w:type="spellEnd"/>
      <w:r w:rsidRPr="005B6385">
        <w:rPr>
          <w:rFonts w:ascii="Book Antiqua" w:hAnsi="Book Antiqua" w:cs="Arial"/>
          <w:color w:val="181818"/>
          <w:sz w:val="20"/>
          <w:szCs w:val="20"/>
          <w:lang w:val="en-US"/>
        </w:rPr>
        <w:t xml:space="preserve"> Archive, opened in the San Lorenzo district of Rome.</w:t>
      </w:r>
    </w:p>
    <w:bookmarkEnd w:id="0"/>
    <w:bookmarkEnd w:id="1"/>
    <w:p w14:paraId="72D08F5C" w14:textId="77777777" w:rsidR="00D5733E" w:rsidRDefault="00D5733E">
      <w:pPr>
        <w:spacing w:after="0" w:line="240" w:lineRule="auto"/>
        <w:jc w:val="both"/>
        <w:rPr>
          <w:rFonts w:ascii="Book Antiqua" w:eastAsia="Book Antiqua" w:hAnsi="Book Antiqua" w:cs="Book Antiqua"/>
        </w:rPr>
      </w:pPr>
    </w:p>
    <w:p w14:paraId="4618B462" w14:textId="77777777" w:rsidR="00D5733E" w:rsidRDefault="00D5733E">
      <w:pPr>
        <w:spacing w:after="0" w:line="240" w:lineRule="auto"/>
        <w:jc w:val="both"/>
        <w:rPr>
          <w:rFonts w:ascii="Book Antiqua" w:eastAsia="Book Antiqua" w:hAnsi="Book Antiqua" w:cs="Book Antiqua"/>
        </w:rPr>
      </w:pPr>
    </w:p>
    <w:p w14:paraId="1BA42666" w14:textId="41DD2DBA" w:rsidR="00D5733E" w:rsidRPr="001609EE" w:rsidRDefault="00000000">
      <w:pPr>
        <w:spacing w:after="0" w:line="240" w:lineRule="auto"/>
        <w:jc w:val="both"/>
        <w:rPr>
          <w:rFonts w:ascii="Book Antiqua" w:eastAsia="Book Antiqua" w:hAnsi="Book Antiqua" w:cs="Book Antiqua"/>
          <w:i/>
          <w:sz w:val="20"/>
          <w:szCs w:val="20"/>
        </w:rPr>
      </w:pPr>
      <w:r>
        <w:rPr>
          <w:rFonts w:ascii="Book Antiqua" w:eastAsia="Book Antiqua" w:hAnsi="Book Antiqua" w:cs="Book Antiqua"/>
          <w:b/>
          <w:sz w:val="20"/>
          <w:szCs w:val="20"/>
        </w:rPr>
        <w:t>Ennio Tamburi</w:t>
      </w:r>
      <w:r w:rsidR="001609EE">
        <w:rPr>
          <w:rFonts w:ascii="Book Antiqua" w:eastAsia="Book Antiqua" w:hAnsi="Book Antiqua" w:cs="Book Antiqua"/>
          <w:b/>
          <w:sz w:val="20"/>
          <w:szCs w:val="20"/>
        </w:rPr>
        <w:t xml:space="preserve">. </w:t>
      </w:r>
      <w:proofErr w:type="spellStart"/>
      <w:r w:rsidR="001609EE" w:rsidRPr="001609EE">
        <w:rPr>
          <w:rFonts w:ascii="Book Antiqua" w:eastAsia="Book Antiqua" w:hAnsi="Book Antiqua" w:cs="Book Antiqua"/>
          <w:i/>
          <w:sz w:val="20"/>
          <w:szCs w:val="20"/>
        </w:rPr>
        <w:t>Licht</w:t>
      </w:r>
      <w:proofErr w:type="spellEnd"/>
      <w:r w:rsidR="001609EE" w:rsidRPr="001609EE">
        <w:rPr>
          <w:rFonts w:ascii="Book Antiqua" w:eastAsia="Book Antiqua" w:hAnsi="Book Antiqua" w:cs="Book Antiqua"/>
          <w:i/>
          <w:sz w:val="20"/>
          <w:szCs w:val="20"/>
        </w:rPr>
        <w:t xml:space="preserve"> </w:t>
      </w:r>
      <w:proofErr w:type="spellStart"/>
      <w:r w:rsidR="001609EE" w:rsidRPr="001609EE">
        <w:rPr>
          <w:rFonts w:ascii="Book Antiqua" w:eastAsia="Book Antiqua" w:hAnsi="Book Antiqua" w:cs="Book Antiqua"/>
          <w:i/>
          <w:sz w:val="20"/>
          <w:szCs w:val="20"/>
        </w:rPr>
        <w:t>im</w:t>
      </w:r>
      <w:proofErr w:type="spellEnd"/>
      <w:r w:rsidR="001609EE" w:rsidRPr="001609EE">
        <w:rPr>
          <w:rFonts w:ascii="Book Antiqua" w:eastAsia="Book Antiqua" w:hAnsi="Book Antiqua" w:cs="Book Antiqua"/>
          <w:i/>
          <w:sz w:val="20"/>
          <w:szCs w:val="20"/>
        </w:rPr>
        <w:t xml:space="preserve"> </w:t>
      </w:r>
      <w:proofErr w:type="spellStart"/>
      <w:r w:rsidR="001609EE" w:rsidRPr="001609EE">
        <w:rPr>
          <w:rFonts w:ascii="Book Antiqua" w:eastAsia="Book Antiqua" w:hAnsi="Book Antiqua" w:cs="Book Antiqua"/>
          <w:i/>
          <w:sz w:val="20"/>
          <w:szCs w:val="20"/>
        </w:rPr>
        <w:t>Dunkeln</w:t>
      </w:r>
      <w:proofErr w:type="spellEnd"/>
    </w:p>
    <w:p w14:paraId="0361DE51" w14:textId="549620A6" w:rsidR="00D5733E" w:rsidRDefault="005B6385">
      <w:pPr>
        <w:spacing w:after="0" w:line="240" w:lineRule="auto"/>
        <w:jc w:val="both"/>
        <w:rPr>
          <w:rFonts w:ascii="Book Antiqua" w:eastAsia="Book Antiqua" w:hAnsi="Book Antiqua" w:cs="Book Antiqua"/>
          <w:b/>
          <w:sz w:val="20"/>
          <w:szCs w:val="20"/>
        </w:rPr>
      </w:pPr>
      <w:proofErr w:type="spellStart"/>
      <w:r>
        <w:rPr>
          <w:rFonts w:ascii="Book Antiqua" w:eastAsia="Book Antiqua" w:hAnsi="Book Antiqua" w:cs="Book Antiqua"/>
          <w:sz w:val="20"/>
          <w:szCs w:val="20"/>
        </w:rPr>
        <w:t>Curated</w:t>
      </w:r>
      <w:proofErr w:type="spellEnd"/>
      <w:r>
        <w:rPr>
          <w:rFonts w:ascii="Book Antiqua" w:eastAsia="Book Antiqua" w:hAnsi="Book Antiqua" w:cs="Book Antiqua"/>
          <w:sz w:val="20"/>
          <w:szCs w:val="20"/>
        </w:rPr>
        <w:t xml:space="preserve"> di Roberto Lacarbonara</w:t>
      </w:r>
    </w:p>
    <w:p w14:paraId="5C9A72EF" w14:textId="77777777" w:rsidR="00D5733E" w:rsidRDefault="00000000">
      <w:pPr>
        <w:spacing w:after="0" w:line="240" w:lineRule="auto"/>
        <w:jc w:val="both"/>
        <w:rPr>
          <w:rFonts w:ascii="Book Antiqua" w:eastAsia="Book Antiqua" w:hAnsi="Book Antiqua" w:cs="Book Antiqua"/>
          <w:sz w:val="20"/>
          <w:szCs w:val="20"/>
        </w:rPr>
      </w:pPr>
      <w:proofErr w:type="spellStart"/>
      <w:r>
        <w:rPr>
          <w:rFonts w:ascii="Book Antiqua" w:eastAsia="Book Antiqua" w:hAnsi="Book Antiqua" w:cs="Book Antiqua"/>
          <w:sz w:val="20"/>
          <w:szCs w:val="20"/>
        </w:rPr>
        <w:t>ETworks</w:t>
      </w:r>
      <w:proofErr w:type="spellEnd"/>
      <w:r>
        <w:rPr>
          <w:rFonts w:ascii="Book Antiqua" w:eastAsia="Book Antiqua" w:hAnsi="Book Antiqua" w:cs="Book Antiqua"/>
          <w:sz w:val="20"/>
          <w:szCs w:val="20"/>
        </w:rPr>
        <w:t xml:space="preserve"> Studio, via dei Marsi 41, Roma </w:t>
      </w:r>
    </w:p>
    <w:p w14:paraId="2C382CCB" w14:textId="6B6E1B45" w:rsidR="00D5733E" w:rsidRPr="005B6385" w:rsidRDefault="00000000">
      <w:pPr>
        <w:spacing w:after="0" w:line="240" w:lineRule="auto"/>
        <w:jc w:val="both"/>
        <w:rPr>
          <w:rFonts w:ascii="Book Antiqua" w:eastAsia="Book Antiqua" w:hAnsi="Book Antiqua" w:cs="Book Antiqua"/>
          <w:sz w:val="20"/>
          <w:szCs w:val="20"/>
          <w:u w:val="single"/>
        </w:rPr>
      </w:pPr>
      <w:r w:rsidRPr="005B6385">
        <w:rPr>
          <w:rFonts w:ascii="Book Antiqua" w:eastAsia="Book Antiqua" w:hAnsi="Book Antiqua" w:cs="Book Antiqua"/>
          <w:sz w:val="20"/>
          <w:szCs w:val="20"/>
          <w:u w:val="single"/>
        </w:rPr>
        <w:t xml:space="preserve">Opening: </w:t>
      </w:r>
      <w:proofErr w:type="spellStart"/>
      <w:r w:rsidR="005B6385" w:rsidRPr="005B6385">
        <w:rPr>
          <w:rFonts w:ascii="Book Antiqua" w:eastAsia="Book Antiqua" w:hAnsi="Book Antiqua" w:cs="Book Antiqua"/>
          <w:sz w:val="20"/>
          <w:szCs w:val="20"/>
          <w:u w:val="single"/>
        </w:rPr>
        <w:t>Friday</w:t>
      </w:r>
      <w:proofErr w:type="spellEnd"/>
      <w:r w:rsidRPr="005B6385">
        <w:rPr>
          <w:rFonts w:ascii="Book Antiqua" w:eastAsia="Book Antiqua" w:hAnsi="Book Antiqua" w:cs="Book Antiqua"/>
          <w:sz w:val="20"/>
          <w:szCs w:val="20"/>
          <w:u w:val="single"/>
        </w:rPr>
        <w:t xml:space="preserve"> </w:t>
      </w:r>
      <w:r w:rsidR="001609EE" w:rsidRPr="005B6385">
        <w:rPr>
          <w:rFonts w:ascii="Book Antiqua" w:eastAsia="Book Antiqua" w:hAnsi="Book Antiqua" w:cs="Book Antiqua"/>
          <w:sz w:val="20"/>
          <w:szCs w:val="20"/>
          <w:u w:val="single"/>
        </w:rPr>
        <w:t>3</w:t>
      </w:r>
      <w:r w:rsidR="005B6385" w:rsidRPr="005B6385">
        <w:rPr>
          <w:rFonts w:ascii="Book Antiqua" w:eastAsia="Book Antiqua" w:hAnsi="Book Antiqua" w:cs="Book Antiqua"/>
          <w:sz w:val="20"/>
          <w:szCs w:val="20"/>
          <w:u w:val="single"/>
        </w:rPr>
        <w:t>rd</w:t>
      </w:r>
      <w:r w:rsidR="001609EE" w:rsidRPr="005B6385">
        <w:rPr>
          <w:rFonts w:ascii="Book Antiqua" w:eastAsia="Book Antiqua" w:hAnsi="Book Antiqua" w:cs="Book Antiqua"/>
          <w:sz w:val="20"/>
          <w:szCs w:val="20"/>
          <w:u w:val="single"/>
        </w:rPr>
        <w:t xml:space="preserve"> </w:t>
      </w:r>
      <w:proofErr w:type="spellStart"/>
      <w:r w:rsidR="005B6385" w:rsidRPr="005B6385">
        <w:rPr>
          <w:rFonts w:ascii="Book Antiqua" w:eastAsia="Book Antiqua" w:hAnsi="Book Antiqua" w:cs="Book Antiqua"/>
          <w:sz w:val="20"/>
          <w:szCs w:val="20"/>
          <w:u w:val="single"/>
        </w:rPr>
        <w:t>October</w:t>
      </w:r>
      <w:proofErr w:type="spellEnd"/>
      <w:r w:rsidR="001609EE" w:rsidRPr="005B6385">
        <w:rPr>
          <w:rFonts w:ascii="Book Antiqua" w:eastAsia="Book Antiqua" w:hAnsi="Book Antiqua" w:cs="Book Antiqua"/>
          <w:sz w:val="20"/>
          <w:szCs w:val="20"/>
          <w:u w:val="single"/>
        </w:rPr>
        <w:t xml:space="preserve"> </w:t>
      </w:r>
      <w:r w:rsidRPr="005B6385">
        <w:rPr>
          <w:rFonts w:ascii="Book Antiqua" w:eastAsia="Book Antiqua" w:hAnsi="Book Antiqua" w:cs="Book Antiqua"/>
          <w:sz w:val="20"/>
          <w:szCs w:val="20"/>
          <w:u w:val="single"/>
        </w:rPr>
        <w:t xml:space="preserve">2025, </w:t>
      </w:r>
      <w:r w:rsidR="005B6385" w:rsidRPr="005B6385">
        <w:rPr>
          <w:rFonts w:ascii="Book Antiqua" w:eastAsia="Book Antiqua" w:hAnsi="Book Antiqua" w:cs="Book Antiqua"/>
          <w:sz w:val="20"/>
          <w:szCs w:val="20"/>
          <w:u w:val="single"/>
        </w:rPr>
        <w:t xml:space="preserve">6 </w:t>
      </w:r>
      <w:proofErr w:type="spellStart"/>
      <w:r w:rsidR="005B6385" w:rsidRPr="005B6385">
        <w:rPr>
          <w:rFonts w:ascii="Book Antiqua" w:eastAsia="Book Antiqua" w:hAnsi="Book Antiqua" w:cs="Book Antiqua"/>
          <w:sz w:val="20"/>
          <w:szCs w:val="20"/>
          <w:u w:val="single"/>
        </w:rPr>
        <w:t>pm</w:t>
      </w:r>
      <w:proofErr w:type="spellEnd"/>
    </w:p>
    <w:p w14:paraId="021B25CA" w14:textId="71FD17F3" w:rsidR="00D5733E" w:rsidRDefault="005B6385">
      <w:pPr>
        <w:spacing w:after="0"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 xml:space="preserve">From </w:t>
      </w:r>
      <w:r w:rsidR="001609EE">
        <w:rPr>
          <w:rFonts w:ascii="Book Antiqua" w:eastAsia="Book Antiqua" w:hAnsi="Book Antiqua" w:cs="Book Antiqua"/>
          <w:sz w:val="20"/>
          <w:szCs w:val="20"/>
        </w:rPr>
        <w:t>3</w:t>
      </w:r>
      <w:r>
        <w:rPr>
          <w:rFonts w:ascii="Book Antiqua" w:eastAsia="Book Antiqua" w:hAnsi="Book Antiqua" w:cs="Book Antiqua"/>
          <w:sz w:val="20"/>
          <w:szCs w:val="20"/>
        </w:rPr>
        <w:t>rd</w:t>
      </w:r>
      <w:r w:rsidR="001609EE">
        <w:rPr>
          <w:rFonts w:ascii="Book Antiqua" w:eastAsia="Book Antiqua" w:hAnsi="Book Antiqua" w:cs="Book Antiqua"/>
          <w:sz w:val="20"/>
          <w:szCs w:val="20"/>
        </w:rPr>
        <w:t xml:space="preserve"> </w:t>
      </w:r>
      <w:proofErr w:type="spellStart"/>
      <w:r>
        <w:rPr>
          <w:rFonts w:ascii="Book Antiqua" w:eastAsia="Book Antiqua" w:hAnsi="Book Antiqua" w:cs="Book Antiqua"/>
          <w:sz w:val="20"/>
          <w:szCs w:val="20"/>
        </w:rPr>
        <w:t>October</w:t>
      </w:r>
      <w:proofErr w:type="spellEnd"/>
      <w:r w:rsidR="001609EE">
        <w:rPr>
          <w:rFonts w:ascii="Book Antiqua" w:eastAsia="Book Antiqua" w:hAnsi="Book Antiqua" w:cs="Book Antiqua"/>
          <w:sz w:val="20"/>
          <w:szCs w:val="20"/>
        </w:rPr>
        <w:t xml:space="preserve"> </w:t>
      </w:r>
      <w:r>
        <w:rPr>
          <w:rFonts w:ascii="Book Antiqua" w:eastAsia="Book Antiqua" w:hAnsi="Book Antiqua" w:cs="Book Antiqua"/>
          <w:sz w:val="20"/>
          <w:szCs w:val="20"/>
        </w:rPr>
        <w:t>to</w:t>
      </w:r>
      <w:r w:rsidR="001609EE">
        <w:rPr>
          <w:rFonts w:ascii="Book Antiqua" w:eastAsia="Book Antiqua" w:hAnsi="Book Antiqua" w:cs="Book Antiqua"/>
          <w:sz w:val="20"/>
          <w:szCs w:val="20"/>
        </w:rPr>
        <w:t xml:space="preserve"> </w:t>
      </w:r>
      <w:r w:rsidR="009D74E5">
        <w:rPr>
          <w:rFonts w:ascii="Book Antiqua" w:eastAsia="Book Antiqua" w:hAnsi="Book Antiqua" w:cs="Book Antiqua"/>
          <w:sz w:val="20"/>
          <w:szCs w:val="20"/>
        </w:rPr>
        <w:t>7</w:t>
      </w:r>
      <w:r>
        <w:rPr>
          <w:rFonts w:ascii="Book Antiqua" w:eastAsia="Book Antiqua" w:hAnsi="Book Antiqua" w:cs="Book Antiqua"/>
          <w:sz w:val="20"/>
          <w:szCs w:val="20"/>
        </w:rPr>
        <w:t>th</w:t>
      </w:r>
      <w:r w:rsidR="009D74E5">
        <w:rPr>
          <w:rFonts w:ascii="Book Antiqua" w:eastAsia="Book Antiqua" w:hAnsi="Book Antiqua" w:cs="Book Antiqua"/>
          <w:sz w:val="20"/>
          <w:szCs w:val="20"/>
        </w:rPr>
        <w:t xml:space="preserve"> </w:t>
      </w:r>
      <w:proofErr w:type="spellStart"/>
      <w:r>
        <w:rPr>
          <w:rFonts w:ascii="Book Antiqua" w:eastAsia="Book Antiqua" w:hAnsi="Book Antiqua" w:cs="Book Antiqua"/>
          <w:sz w:val="20"/>
          <w:szCs w:val="20"/>
        </w:rPr>
        <w:t>December</w:t>
      </w:r>
      <w:proofErr w:type="spellEnd"/>
      <w:r>
        <w:rPr>
          <w:rFonts w:ascii="Book Antiqua" w:eastAsia="Book Antiqua" w:hAnsi="Book Antiqua" w:cs="Book Antiqua"/>
          <w:sz w:val="20"/>
          <w:szCs w:val="20"/>
        </w:rPr>
        <w:t xml:space="preserve"> 2025. Free </w:t>
      </w:r>
      <w:proofErr w:type="spellStart"/>
      <w:r>
        <w:rPr>
          <w:rFonts w:ascii="Book Antiqua" w:eastAsia="Book Antiqua" w:hAnsi="Book Antiqua" w:cs="Book Antiqua"/>
          <w:sz w:val="20"/>
          <w:szCs w:val="20"/>
        </w:rPr>
        <w:t>entrance</w:t>
      </w:r>
      <w:proofErr w:type="spellEnd"/>
    </w:p>
    <w:p w14:paraId="53405459" w14:textId="45E94927" w:rsidR="005B6385" w:rsidRDefault="005B6385" w:rsidP="005B6385">
      <w:pPr>
        <w:spacing w:after="0" w:line="240" w:lineRule="auto"/>
        <w:jc w:val="both"/>
        <w:rPr>
          <w:rFonts w:ascii="Book Antiqua" w:eastAsia="Book Antiqua" w:hAnsi="Book Antiqua" w:cs="Book Antiqua"/>
          <w:sz w:val="20"/>
          <w:szCs w:val="20"/>
        </w:rPr>
      </w:pPr>
      <w:proofErr w:type="spellStart"/>
      <w:r>
        <w:rPr>
          <w:rFonts w:ascii="Book Antiqua" w:eastAsia="Book Antiqua" w:hAnsi="Book Antiqua" w:cs="Book Antiqua"/>
          <w:sz w:val="20"/>
          <w:szCs w:val="20"/>
        </w:rPr>
        <w:t>Thursday</w:t>
      </w:r>
      <w:proofErr w:type="spellEnd"/>
      <w:r>
        <w:rPr>
          <w:rFonts w:ascii="Book Antiqua" w:eastAsia="Book Antiqua" w:hAnsi="Book Antiqua" w:cs="Book Antiqua"/>
          <w:sz w:val="20"/>
          <w:szCs w:val="20"/>
        </w:rPr>
        <w:t xml:space="preserve"> and </w:t>
      </w:r>
      <w:proofErr w:type="spellStart"/>
      <w:r>
        <w:rPr>
          <w:rFonts w:ascii="Book Antiqua" w:eastAsia="Book Antiqua" w:hAnsi="Book Antiqua" w:cs="Book Antiqua"/>
          <w:sz w:val="20"/>
          <w:szCs w:val="20"/>
        </w:rPr>
        <w:t>Friday</w:t>
      </w:r>
      <w:proofErr w:type="spellEnd"/>
      <w:r w:rsidR="00031956">
        <w:rPr>
          <w:rFonts w:ascii="Book Antiqua" w:eastAsia="Book Antiqua" w:hAnsi="Book Antiqua" w:cs="Book Antiqua"/>
          <w:sz w:val="20"/>
          <w:szCs w:val="20"/>
        </w:rPr>
        <w:t>,</w:t>
      </w:r>
      <w:r>
        <w:rPr>
          <w:rFonts w:ascii="Book Antiqua" w:eastAsia="Book Antiqua" w:hAnsi="Book Antiqua" w:cs="Book Antiqua"/>
          <w:sz w:val="20"/>
          <w:szCs w:val="20"/>
        </w:rPr>
        <w:t xml:space="preserve"> 4-7 </w:t>
      </w:r>
      <w:proofErr w:type="spellStart"/>
      <w:r>
        <w:rPr>
          <w:rFonts w:ascii="Book Antiqua" w:eastAsia="Book Antiqua" w:hAnsi="Book Antiqua" w:cs="Book Antiqua"/>
          <w:sz w:val="20"/>
          <w:szCs w:val="20"/>
        </w:rPr>
        <w:t>pm</w:t>
      </w:r>
      <w:proofErr w:type="spellEnd"/>
      <w:r>
        <w:rPr>
          <w:rFonts w:ascii="Book Antiqua" w:eastAsia="Book Antiqua" w:hAnsi="Book Antiqua" w:cs="Book Antiqua"/>
          <w:sz w:val="20"/>
          <w:szCs w:val="20"/>
        </w:rPr>
        <w:t xml:space="preserve">.  Or by </w:t>
      </w:r>
      <w:proofErr w:type="spellStart"/>
      <w:r>
        <w:rPr>
          <w:rFonts w:ascii="Book Antiqua" w:eastAsia="Book Antiqua" w:hAnsi="Book Antiqua" w:cs="Book Antiqua"/>
          <w:sz w:val="20"/>
          <w:szCs w:val="20"/>
        </w:rPr>
        <w:t>appointment</w:t>
      </w:r>
      <w:proofErr w:type="spellEnd"/>
    </w:p>
    <w:p w14:paraId="65F0B07F" w14:textId="77777777" w:rsidR="005B6385" w:rsidRPr="00A8278A" w:rsidRDefault="005B6385" w:rsidP="005B6385">
      <w:pPr>
        <w:spacing w:after="0" w:line="240" w:lineRule="auto"/>
        <w:jc w:val="both"/>
        <w:rPr>
          <w:rFonts w:ascii="Book Antiqua" w:eastAsia="Book Antiqua" w:hAnsi="Book Antiqua" w:cs="Book Antiqua"/>
          <w:sz w:val="20"/>
          <w:szCs w:val="20"/>
        </w:rPr>
      </w:pPr>
      <w:r w:rsidRPr="00A8278A">
        <w:rPr>
          <w:rFonts w:ascii="Book Antiqua" w:eastAsia="Book Antiqua" w:hAnsi="Book Antiqua" w:cs="Book Antiqua"/>
          <w:sz w:val="20"/>
          <w:szCs w:val="20"/>
        </w:rPr>
        <w:t xml:space="preserve">Information: etamburiworks@gmail.com </w:t>
      </w:r>
    </w:p>
    <w:p w14:paraId="29855437" w14:textId="4A1CF06D" w:rsidR="00D5733E" w:rsidRDefault="00000000">
      <w:pPr>
        <w:spacing w:after="0" w:line="240" w:lineRule="auto"/>
        <w:jc w:val="both"/>
        <w:rPr>
          <w:rFonts w:ascii="Book Antiqua" w:eastAsia="Book Antiqua" w:hAnsi="Book Antiqua" w:cs="Book Antiqua"/>
          <w:sz w:val="20"/>
          <w:szCs w:val="20"/>
        </w:rPr>
      </w:pPr>
      <w:r>
        <w:rPr>
          <w:rFonts w:ascii="Arial" w:eastAsia="Arial" w:hAnsi="Arial" w:cs="Arial"/>
          <w:sz w:val="20"/>
          <w:szCs w:val="20"/>
          <w:highlight w:val="white"/>
        </w:rPr>
        <w:t xml:space="preserve"> </w:t>
      </w:r>
    </w:p>
    <w:sectPr w:rsidR="00D5733E">
      <w:headerReference w:type="default" r:id="rId8"/>
      <w:footerReference w:type="default" r:id="rId9"/>
      <w:pgSz w:w="11900" w:h="16840"/>
      <w:pgMar w:top="1843" w:right="1134" w:bottom="1560" w:left="1134" w:header="284" w:footer="4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FC2BB" w14:textId="77777777" w:rsidR="00591C94" w:rsidRDefault="00591C94">
      <w:pPr>
        <w:spacing w:after="0" w:line="240" w:lineRule="auto"/>
      </w:pPr>
      <w:r>
        <w:separator/>
      </w:r>
    </w:p>
  </w:endnote>
  <w:endnote w:type="continuationSeparator" w:id="0">
    <w:p w14:paraId="248EC613" w14:textId="77777777" w:rsidR="00591C94" w:rsidRDefault="0059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
    <w:altName w:val="Calibri"/>
    <w:panose1 w:val="020B0604020202020204"/>
    <w:charset w:val="00"/>
    <w:family w:val="auto"/>
    <w:pitch w:val="variable"/>
    <w:sig w:usb0="800000A7" w:usb1="00000000" w:usb2="00000000" w:usb3="00000000" w:csb0="00000009"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6FAC" w14:textId="77777777" w:rsidR="00D5733E" w:rsidRDefault="00000000">
    <w:pPr>
      <w:spacing w:after="0" w:line="240" w:lineRule="auto"/>
      <w:jc w:val="center"/>
      <w:rPr>
        <w:rFonts w:ascii="Book Antiqua" w:eastAsia="Book Antiqua" w:hAnsi="Book Antiqua" w:cs="Book Antiqua"/>
        <w:sz w:val="20"/>
        <w:szCs w:val="20"/>
      </w:rPr>
    </w:pPr>
    <w:proofErr w:type="spellStart"/>
    <w:r>
      <w:rPr>
        <w:rFonts w:ascii="Book Antiqua" w:eastAsia="Book Antiqua" w:hAnsi="Book Antiqua" w:cs="Book Antiqua"/>
        <w:sz w:val="20"/>
        <w:szCs w:val="20"/>
      </w:rPr>
      <w:t>ETworks</w:t>
    </w:r>
    <w:proofErr w:type="spellEnd"/>
    <w:r>
      <w:rPr>
        <w:rFonts w:ascii="Book Antiqua" w:eastAsia="Book Antiqua" w:hAnsi="Book Antiqua" w:cs="Book Antiqua"/>
        <w:sz w:val="20"/>
        <w:szCs w:val="20"/>
      </w:rPr>
      <w:t xml:space="preserve"> Studio, via dei Marsi 41, 00185 Roma</w:t>
    </w:r>
  </w:p>
  <w:p w14:paraId="2C2C0B14" w14:textId="77777777" w:rsidR="00D5733E" w:rsidRDefault="00000000">
    <w:pPr>
      <w:spacing w:after="0" w:line="240" w:lineRule="auto"/>
      <w:jc w:val="center"/>
    </w:pPr>
    <w:r>
      <w:rPr>
        <w:rFonts w:ascii="Book Antiqua" w:eastAsia="Book Antiqua" w:hAnsi="Book Antiqua" w:cs="Book Antiqua"/>
        <w:sz w:val="20"/>
        <w:szCs w:val="20"/>
      </w:rPr>
      <w:t>+39 333 2716953 / etamburiworks@gmail.com / www.enniotamburiworks.com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35A99" w14:textId="77777777" w:rsidR="00591C94" w:rsidRDefault="00591C94">
      <w:pPr>
        <w:spacing w:after="0" w:line="240" w:lineRule="auto"/>
      </w:pPr>
      <w:r>
        <w:separator/>
      </w:r>
    </w:p>
  </w:footnote>
  <w:footnote w:type="continuationSeparator" w:id="0">
    <w:p w14:paraId="734D83D0" w14:textId="77777777" w:rsidR="00591C94" w:rsidRDefault="00591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237C" w14:textId="77777777" w:rsidR="00D5733E" w:rsidRDefault="00000000">
    <w:pPr>
      <w:tabs>
        <w:tab w:val="left" w:pos="2040"/>
        <w:tab w:val="center" w:pos="4819"/>
        <w:tab w:val="right" w:pos="9612"/>
      </w:tabs>
      <w:spacing w:after="0" w:line="240" w:lineRule="auto"/>
      <w:jc w:val="center"/>
    </w:pPr>
    <w:r>
      <w:rPr>
        <w:noProof/>
      </w:rPr>
      <w:drawing>
        <wp:anchor distT="0" distB="0" distL="0" distR="0" simplePos="0" relativeHeight="251658240" behindDoc="1" locked="0" layoutInCell="1" hidden="0" allowOverlap="1" wp14:anchorId="100A2480" wp14:editId="70270A6E">
          <wp:simplePos x="0" y="0"/>
          <wp:positionH relativeFrom="page">
            <wp:posOffset>3498215</wp:posOffset>
          </wp:positionH>
          <wp:positionV relativeFrom="page">
            <wp:posOffset>281304</wp:posOffset>
          </wp:positionV>
          <wp:extent cx="588645" cy="585470"/>
          <wp:effectExtent l="0" t="0" r="0" b="0"/>
          <wp:wrapNone/>
          <wp:docPr id="4" name="image1.png" descr="image2.png"/>
          <wp:cNvGraphicFramePr/>
          <a:graphic xmlns:a="http://schemas.openxmlformats.org/drawingml/2006/main">
            <a:graphicData uri="http://schemas.openxmlformats.org/drawingml/2006/picture">
              <pic:pic xmlns:pic="http://schemas.openxmlformats.org/drawingml/2006/picture">
                <pic:nvPicPr>
                  <pic:cNvPr id="0" name="image1.png" descr="image2.png"/>
                  <pic:cNvPicPr preferRelativeResize="0"/>
                </pic:nvPicPr>
                <pic:blipFill>
                  <a:blip r:embed="rId1"/>
                  <a:srcRect/>
                  <a:stretch>
                    <a:fillRect/>
                  </a:stretch>
                </pic:blipFill>
                <pic:spPr>
                  <a:xfrm>
                    <a:off x="0" y="0"/>
                    <a:ext cx="588645" cy="585470"/>
                  </a:xfrm>
                  <a:prstGeom prst="rect">
                    <a:avLst/>
                  </a:prstGeom>
                  <a:ln/>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33E"/>
    <w:rsid w:val="00031956"/>
    <w:rsid w:val="0008344E"/>
    <w:rsid w:val="000E26D7"/>
    <w:rsid w:val="001609EE"/>
    <w:rsid w:val="00180518"/>
    <w:rsid w:val="00193A6C"/>
    <w:rsid w:val="00287E1B"/>
    <w:rsid w:val="00303180"/>
    <w:rsid w:val="003E3D2E"/>
    <w:rsid w:val="00473F82"/>
    <w:rsid w:val="00562345"/>
    <w:rsid w:val="0058260C"/>
    <w:rsid w:val="00591C94"/>
    <w:rsid w:val="005972ED"/>
    <w:rsid w:val="005B6385"/>
    <w:rsid w:val="005C1791"/>
    <w:rsid w:val="00957B9D"/>
    <w:rsid w:val="009D74E5"/>
    <w:rsid w:val="009F0DA1"/>
    <w:rsid w:val="00B21D03"/>
    <w:rsid w:val="00BB6EDD"/>
    <w:rsid w:val="00D46D32"/>
    <w:rsid w:val="00D5733E"/>
    <w:rsid w:val="00DB317A"/>
    <w:rsid w:val="00F24C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2C64"/>
  <w15:docId w15:val="{AEEDB5E6-466C-8D47-8A88-3921A93C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385"/>
    <w:rPr>
      <w:color w:val="000000"/>
      <w:u w:color="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character" w:customStyle="1" w:styleId="Hyperlink0">
    <w:name w:val="Hyperlink.0"/>
    <w:basedOn w:val="Hyperlink"/>
    <w:rPr>
      <w:color w:val="0000FF"/>
      <w:u w:val="single" w:color="0000FF"/>
    </w:rPr>
  </w:style>
  <w:style w:type="paragraph" w:styleId="BalloonText">
    <w:name w:val="Balloon Text"/>
    <w:basedOn w:val="Normal"/>
    <w:link w:val="BalloonTextChar"/>
    <w:uiPriority w:val="99"/>
    <w:semiHidden/>
    <w:unhideWhenUsed/>
    <w:rsid w:val="00B13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2C9"/>
    <w:rPr>
      <w:rFonts w:ascii="Segoe UI" w:eastAsia="Calibri" w:hAnsi="Segoe UI" w:cs="Segoe UI"/>
      <w:color w:val="000000"/>
      <w:sz w:val="18"/>
      <w:szCs w:val="18"/>
      <w:u w:color="000000"/>
    </w:rPr>
  </w:style>
  <w:style w:type="paragraph" w:styleId="Revision">
    <w:name w:val="Revision"/>
    <w:hidden/>
    <w:uiPriority w:val="99"/>
    <w:semiHidden/>
    <w:rsid w:val="00125238"/>
    <w:rPr>
      <w:color w:val="000000"/>
      <w:u w:color="000000"/>
    </w:rPr>
  </w:style>
  <w:style w:type="paragraph" w:styleId="NormalWeb">
    <w:name w:val="Normal (Web)"/>
    <w:basedOn w:val="Normal"/>
    <w:uiPriority w:val="99"/>
    <w:semiHidden/>
    <w:unhideWhenUsed/>
    <w:rsid w:val="00715A75"/>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odyText">
    <w:name w:val="Body Text"/>
    <w:basedOn w:val="Normal"/>
    <w:link w:val="BodyTextChar"/>
    <w:uiPriority w:val="1"/>
    <w:qFormat/>
    <w:rsid w:val="00DA5389"/>
    <w:pPr>
      <w:widowControl w:val="0"/>
      <w:autoSpaceDE w:val="0"/>
      <w:autoSpaceDN w:val="0"/>
      <w:spacing w:after="0" w:line="240" w:lineRule="auto"/>
      <w:ind w:left="1193"/>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1"/>
    <w:rsid w:val="00DA5389"/>
    <w:rPr>
      <w:rFonts w:eastAsia="Times New Roman"/>
      <w:sz w:val="24"/>
      <w:szCs w:val="24"/>
      <w:bdr w:val="none" w:sz="0" w:space="0" w:color="auto"/>
      <w:lang w:eastAsia="en-US"/>
    </w:rPr>
  </w:style>
  <w:style w:type="paragraph" w:styleId="ListParagraph">
    <w:name w:val="List Paragraph"/>
    <w:basedOn w:val="Normal"/>
    <w:uiPriority w:val="1"/>
    <w:qFormat/>
    <w:rsid w:val="00DA5389"/>
    <w:pPr>
      <w:widowControl w:val="0"/>
      <w:autoSpaceDE w:val="0"/>
      <w:autoSpaceDN w:val="0"/>
      <w:spacing w:after="0" w:line="240" w:lineRule="auto"/>
      <w:ind w:left="1193" w:hanging="360"/>
    </w:pPr>
    <w:rPr>
      <w:rFonts w:ascii="Times New Roman" w:eastAsia="Times New Roman" w:hAnsi="Times New Roman" w:cs="Times New Roman"/>
      <w:color w:val="auto"/>
    </w:rPr>
  </w:style>
  <w:style w:type="character" w:styleId="UnresolvedMention">
    <w:name w:val="Unresolved Mention"/>
    <w:basedOn w:val="DefaultParagraphFont"/>
    <w:uiPriority w:val="99"/>
    <w:semiHidden/>
    <w:unhideWhenUsed/>
    <w:rsid w:val="000C1F9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j2-vwUFE7j87-y8hxaxDEisp9ldjN5oU?usp=drive_li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kml5oknHwYEIDKj3UPW4b7eQ+A==">CgMxLjA4AHIhMW1LRWwzcGZMaFNiWDRXcDFTMlRhckJGQzZfOFFJUEJI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611</Words>
  <Characters>3489</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agcm</dc:creator>
  <cp:lastModifiedBy>vanessa tamburi</cp:lastModifiedBy>
  <cp:revision>5</cp:revision>
  <dcterms:created xsi:type="dcterms:W3CDTF">2025-09-02T18:40:00Z</dcterms:created>
  <dcterms:modified xsi:type="dcterms:W3CDTF">2025-09-03T14:52:00Z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72678693813e4f531b54a25f72183a7787c00bbac81a9ab1e4f75efe6dd40b1b</vt:lpwstr>
  </property>
</Properties>
</file>